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B9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3C10B9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>к постановлению Избирательной комиссии Ростовской области</w:t>
      </w:r>
    </w:p>
    <w:p w:rsidR="003C10B9" w:rsidRPr="005900C6" w:rsidRDefault="003C10B9" w:rsidP="003C10B9">
      <w:pPr>
        <w:ind w:left="5670"/>
        <w:jc w:val="center"/>
        <w:rPr>
          <w:sz w:val="24"/>
        </w:rPr>
      </w:pPr>
      <w:r>
        <w:rPr>
          <w:sz w:val="24"/>
        </w:rPr>
        <w:t xml:space="preserve">от </w:t>
      </w:r>
      <w:r w:rsidR="00F369AB">
        <w:rPr>
          <w:sz w:val="24"/>
        </w:rPr>
        <w:t xml:space="preserve">25 августа </w:t>
      </w:r>
      <w:r>
        <w:rPr>
          <w:sz w:val="24"/>
        </w:rPr>
        <w:t xml:space="preserve">2016 г. № </w:t>
      </w:r>
      <w:r w:rsidR="00F369AB">
        <w:rPr>
          <w:sz w:val="24"/>
        </w:rPr>
        <w:t>138-9</w:t>
      </w:r>
    </w:p>
    <w:p w:rsidR="003C10B9" w:rsidRDefault="003C10B9" w:rsidP="003C10B9">
      <w:pPr>
        <w:pStyle w:val="--"/>
        <w:spacing w:before="0" w:line="360" w:lineRule="auto"/>
        <w:jc w:val="right"/>
      </w:pPr>
    </w:p>
    <w:p w:rsidR="003C10B9" w:rsidRPr="00681051" w:rsidRDefault="003C10B9" w:rsidP="003C10B9">
      <w:pPr>
        <w:pStyle w:val="--"/>
        <w:spacing w:before="0" w:line="276" w:lineRule="auto"/>
        <w:jc w:val="center"/>
      </w:pPr>
      <w:r w:rsidRPr="00681051">
        <w:t xml:space="preserve">Положение </w:t>
      </w:r>
    </w:p>
    <w:p w:rsidR="003C10B9" w:rsidRPr="00681051" w:rsidRDefault="003C10B9" w:rsidP="003C10B9">
      <w:pPr>
        <w:pStyle w:val="--"/>
        <w:spacing w:before="0" w:line="276" w:lineRule="auto"/>
        <w:jc w:val="center"/>
      </w:pPr>
      <w:r w:rsidRPr="00681051">
        <w:t xml:space="preserve">о проведении </w:t>
      </w:r>
      <w:r>
        <w:t>ХХ</w:t>
      </w:r>
      <w:r w:rsidRPr="00681051">
        <w:t xml:space="preserve"> </w:t>
      </w:r>
      <w:proofErr w:type="spellStart"/>
      <w:r w:rsidRPr="00681051">
        <w:t>Вседонского</w:t>
      </w:r>
      <w:proofErr w:type="spellEnd"/>
      <w:r w:rsidRPr="00681051">
        <w:t xml:space="preserve"> конкурса журналистов </w:t>
      </w:r>
    </w:p>
    <w:p w:rsidR="003C10B9" w:rsidRPr="00681051" w:rsidRDefault="003C10B9" w:rsidP="003C10B9">
      <w:pPr>
        <w:pStyle w:val="--"/>
        <w:spacing w:before="0" w:line="276" w:lineRule="auto"/>
        <w:jc w:val="center"/>
      </w:pPr>
      <w:r w:rsidRPr="00681051">
        <w:t>«Демократия и выборы»</w:t>
      </w:r>
      <w:bookmarkStart w:id="0" w:name="_GoBack"/>
      <w:bookmarkEnd w:id="0"/>
    </w:p>
    <w:p w:rsidR="003C10B9" w:rsidRPr="00FA0461" w:rsidRDefault="003C10B9" w:rsidP="003C10B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</w:p>
    <w:p w:rsidR="003C10B9" w:rsidRPr="0079355D" w:rsidRDefault="003C10B9" w:rsidP="0052421B">
      <w:pPr>
        <w:pStyle w:val="--"/>
        <w:numPr>
          <w:ilvl w:val="0"/>
          <w:numId w:val="10"/>
        </w:numPr>
        <w:spacing w:before="0" w:line="276" w:lineRule="auto"/>
        <w:jc w:val="center"/>
      </w:pPr>
      <w:r w:rsidRPr="00FD04A6">
        <w:t>Цел</w:t>
      </w:r>
      <w:r>
        <w:t>и</w:t>
      </w:r>
      <w:r>
        <w:rPr>
          <w:lang w:val="en-US"/>
        </w:rPr>
        <w:t xml:space="preserve"> </w:t>
      </w:r>
      <w:r>
        <w:t xml:space="preserve">и задачи </w:t>
      </w:r>
      <w:r w:rsidRPr="00FD04A6">
        <w:t>конкурса</w:t>
      </w:r>
    </w:p>
    <w:p w:rsidR="003C10B9" w:rsidRDefault="003C10B9" w:rsidP="003C10B9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3C10B9" w:rsidRDefault="003C10B9" w:rsidP="0052421B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усиление роли средств массовой информации в информировании и </w:t>
      </w:r>
      <w:r w:rsidRPr="00FD04A6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FD04A6">
        <w:rPr>
          <w:sz w:val="28"/>
          <w:szCs w:val="28"/>
        </w:rPr>
        <w:t xml:space="preserve"> правовой культуры </w:t>
      </w:r>
      <w:r>
        <w:rPr>
          <w:sz w:val="28"/>
          <w:szCs w:val="28"/>
        </w:rPr>
        <w:t xml:space="preserve">граждан. </w:t>
      </w:r>
    </w:p>
    <w:p w:rsidR="003C10B9" w:rsidRPr="001E3C56" w:rsidRDefault="003C10B9" w:rsidP="0052421B">
      <w:pPr>
        <w:pStyle w:val="a5"/>
        <w:numPr>
          <w:ilvl w:val="1"/>
          <w:numId w:val="10"/>
        </w:numPr>
        <w:spacing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C56">
        <w:rPr>
          <w:sz w:val="28"/>
          <w:szCs w:val="28"/>
        </w:rPr>
        <w:t>Задачи конкурса: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объективное освещение событий общественно-политической жизни Ростовской области, в том числе избирательного процесса;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вовлечение молодежи в обществе</w:t>
      </w:r>
      <w:r>
        <w:rPr>
          <w:sz w:val="28"/>
          <w:szCs w:val="28"/>
        </w:rPr>
        <w:t>нно-политическую жизнь общества</w:t>
      </w:r>
      <w:r>
        <w:rPr>
          <w:sz w:val="28"/>
          <w:szCs w:val="28"/>
        </w:rPr>
        <w:br/>
      </w:r>
      <w:r w:rsidRPr="001E3C56">
        <w:rPr>
          <w:sz w:val="28"/>
          <w:szCs w:val="28"/>
        </w:rPr>
        <w:t>и участие в избирательном процессе;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объективное отражение общественного мнения граждан о выборах;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</w:t>
      </w:r>
      <w:r w:rsidRPr="001E3C56">
        <w:rPr>
          <w:sz w:val="28"/>
          <w:szCs w:val="28"/>
        </w:rPr>
        <w:t>деятельности избирательных комиссий всех уровней;</w:t>
      </w:r>
    </w:p>
    <w:p w:rsidR="003C10B9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повышение профессионализма журналистов, занимающихся освещением общест</w:t>
      </w:r>
      <w:r>
        <w:rPr>
          <w:sz w:val="28"/>
          <w:szCs w:val="28"/>
        </w:rPr>
        <w:t>венно-политической проблематики;</w:t>
      </w:r>
    </w:p>
    <w:p w:rsidR="003C10B9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поощрение представителей средств массовой информации, наиболее полно и объективно осуществляющих информирование избирателей</w:t>
      </w:r>
      <w:r>
        <w:rPr>
          <w:sz w:val="28"/>
          <w:szCs w:val="28"/>
        </w:rPr>
        <w:br/>
        <w:t>о выборах.</w:t>
      </w:r>
    </w:p>
    <w:p w:rsidR="003C10B9" w:rsidRDefault="003C10B9" w:rsidP="0052421B">
      <w:pPr>
        <w:pStyle w:val="a5"/>
        <w:tabs>
          <w:tab w:val="left" w:pos="0"/>
          <w:tab w:val="left" w:pos="426"/>
        </w:tabs>
        <w:spacing w:after="0" w:line="276" w:lineRule="auto"/>
        <w:ind w:hanging="11"/>
        <w:jc w:val="both"/>
        <w:rPr>
          <w:sz w:val="28"/>
          <w:szCs w:val="28"/>
        </w:rPr>
      </w:pPr>
    </w:p>
    <w:p w:rsidR="003C10B9" w:rsidRPr="00681051" w:rsidRDefault="003C10B9" w:rsidP="0052421B">
      <w:pPr>
        <w:pStyle w:val="--"/>
        <w:numPr>
          <w:ilvl w:val="0"/>
          <w:numId w:val="8"/>
        </w:numPr>
        <w:spacing w:before="0" w:line="276" w:lineRule="auto"/>
        <w:jc w:val="center"/>
      </w:pPr>
      <w:r w:rsidRPr="00681051">
        <w:t>Сроки и условия проведения конкурса</w:t>
      </w:r>
    </w:p>
    <w:p w:rsidR="003C10B9" w:rsidRPr="009F0AFD" w:rsidRDefault="003C10B9" w:rsidP="003C10B9">
      <w:pPr>
        <w:pStyle w:val="--"/>
        <w:spacing w:before="0" w:line="276" w:lineRule="auto"/>
        <w:ind w:left="1080"/>
        <w:rPr>
          <w:sz w:val="10"/>
          <w:szCs w:val="10"/>
        </w:rPr>
      </w:pPr>
    </w:p>
    <w:p w:rsidR="001E6FD4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AC6">
        <w:rPr>
          <w:sz w:val="28"/>
          <w:szCs w:val="28"/>
        </w:rPr>
        <w:t xml:space="preserve">Избирательная комиссия Ростовской области формирует Конкурсную комиссию. В состав Конкурсной комиссии входят представители </w:t>
      </w:r>
      <w:r w:rsidR="001E6FD4">
        <w:rPr>
          <w:sz w:val="28"/>
          <w:szCs w:val="28"/>
        </w:rPr>
        <w:t>журналистского сообщества, эксперты – представители граж</w:t>
      </w:r>
      <w:r w:rsidR="005251FC">
        <w:rPr>
          <w:sz w:val="28"/>
          <w:szCs w:val="28"/>
        </w:rPr>
        <w:t>данского общества, представители</w:t>
      </w:r>
      <w:r w:rsidR="001E6FD4">
        <w:rPr>
          <w:sz w:val="28"/>
          <w:szCs w:val="28"/>
        </w:rPr>
        <w:t xml:space="preserve"> </w:t>
      </w:r>
      <w:r w:rsidR="001E6FD4" w:rsidRPr="001E6FD4">
        <w:rPr>
          <w:sz w:val="28"/>
          <w:szCs w:val="28"/>
        </w:rPr>
        <w:t>Избирательн</w:t>
      </w:r>
      <w:r w:rsidR="0063074F">
        <w:rPr>
          <w:sz w:val="28"/>
          <w:szCs w:val="28"/>
        </w:rPr>
        <w:t>ой</w:t>
      </w:r>
      <w:r w:rsidR="001E6FD4" w:rsidRPr="001E6FD4">
        <w:rPr>
          <w:sz w:val="28"/>
          <w:szCs w:val="28"/>
        </w:rPr>
        <w:t xml:space="preserve"> комисси</w:t>
      </w:r>
      <w:r w:rsidR="0063074F">
        <w:rPr>
          <w:sz w:val="28"/>
          <w:szCs w:val="28"/>
        </w:rPr>
        <w:t>и</w:t>
      </w:r>
      <w:r w:rsidR="001E6FD4" w:rsidRPr="001E6FD4">
        <w:rPr>
          <w:sz w:val="28"/>
          <w:szCs w:val="28"/>
        </w:rPr>
        <w:t xml:space="preserve"> Ростовской области</w:t>
      </w:r>
      <w:r w:rsidR="001E6FD4">
        <w:rPr>
          <w:sz w:val="28"/>
          <w:szCs w:val="28"/>
        </w:rPr>
        <w:t>.</w:t>
      </w:r>
      <w:r w:rsidR="00964AC6">
        <w:rPr>
          <w:sz w:val="28"/>
          <w:szCs w:val="28"/>
        </w:rPr>
        <w:t xml:space="preserve"> </w:t>
      </w:r>
    </w:p>
    <w:p w:rsidR="003C10B9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 xml:space="preserve">В конкурсе могут принять участие редакции, </w:t>
      </w:r>
      <w:r>
        <w:rPr>
          <w:sz w:val="28"/>
          <w:szCs w:val="28"/>
        </w:rPr>
        <w:t>самостоятельные</w:t>
      </w:r>
      <w:r w:rsidRPr="00343C36">
        <w:rPr>
          <w:sz w:val="28"/>
          <w:szCs w:val="28"/>
        </w:rPr>
        <w:t xml:space="preserve"> авторы и (или) авторские коллективы, которые в период с </w:t>
      </w:r>
      <w:r w:rsidRPr="005900C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900C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43C36">
        <w:rPr>
          <w:sz w:val="28"/>
          <w:szCs w:val="28"/>
        </w:rPr>
        <w:t xml:space="preserve"> по </w:t>
      </w:r>
      <w:r>
        <w:rPr>
          <w:sz w:val="28"/>
          <w:szCs w:val="28"/>
        </w:rPr>
        <w:t>05 декабря</w:t>
      </w:r>
      <w:r>
        <w:rPr>
          <w:sz w:val="28"/>
          <w:szCs w:val="28"/>
        </w:rPr>
        <w:br/>
        <w:t>2016</w:t>
      </w:r>
      <w:r w:rsidRPr="00343C36">
        <w:rPr>
          <w:sz w:val="28"/>
          <w:szCs w:val="28"/>
        </w:rPr>
        <w:t xml:space="preserve"> года выпустили материал (серию матер</w:t>
      </w:r>
      <w:r>
        <w:rPr>
          <w:sz w:val="28"/>
          <w:szCs w:val="28"/>
        </w:rPr>
        <w:t>иалов), освещающи</w:t>
      </w:r>
      <w:proofErr w:type="gramStart"/>
      <w:r>
        <w:rPr>
          <w:sz w:val="28"/>
          <w:szCs w:val="28"/>
        </w:rPr>
        <w:t>й(</w:t>
      </w:r>
      <w:proofErr w:type="gramEnd"/>
      <w:r w:rsidR="00E1752D">
        <w:rPr>
          <w:sz w:val="28"/>
          <w:szCs w:val="28"/>
        </w:rPr>
        <w:t>-</w:t>
      </w:r>
      <w:r>
        <w:rPr>
          <w:sz w:val="28"/>
          <w:szCs w:val="28"/>
        </w:rPr>
        <w:t xml:space="preserve">их) подготовку и </w:t>
      </w:r>
      <w:r w:rsidRPr="00343C36">
        <w:rPr>
          <w:sz w:val="28"/>
          <w:szCs w:val="28"/>
        </w:rPr>
        <w:t xml:space="preserve">проведение выборов, </w:t>
      </w:r>
      <w:r w:rsidR="0063074F">
        <w:rPr>
          <w:sz w:val="28"/>
          <w:szCs w:val="28"/>
        </w:rPr>
        <w:t>особенности</w:t>
      </w:r>
      <w:r w:rsidRPr="00343C36">
        <w:rPr>
          <w:sz w:val="28"/>
          <w:szCs w:val="28"/>
        </w:rPr>
        <w:t xml:space="preserve"> избирательного законодательства,</w:t>
      </w:r>
      <w:r>
        <w:rPr>
          <w:sz w:val="28"/>
          <w:szCs w:val="28"/>
        </w:rPr>
        <w:t xml:space="preserve"> деятельность избирательных комиссий разного уровня,</w:t>
      </w:r>
      <w:r>
        <w:rPr>
          <w:sz w:val="28"/>
          <w:szCs w:val="28"/>
        </w:rPr>
        <w:br/>
      </w:r>
      <w:r w:rsidRPr="00343C3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материалы, </w:t>
      </w:r>
      <w:r w:rsidRPr="00343C36">
        <w:rPr>
          <w:sz w:val="28"/>
          <w:szCs w:val="28"/>
        </w:rPr>
        <w:t>способствующ</w:t>
      </w:r>
      <w:r>
        <w:rPr>
          <w:sz w:val="28"/>
          <w:szCs w:val="28"/>
        </w:rPr>
        <w:t>ие</w:t>
      </w:r>
      <w:r w:rsidRPr="00343C36">
        <w:rPr>
          <w:sz w:val="28"/>
          <w:szCs w:val="28"/>
        </w:rPr>
        <w:t xml:space="preserve"> повышению правовой</w:t>
      </w:r>
      <w:r>
        <w:rPr>
          <w:sz w:val="28"/>
          <w:szCs w:val="28"/>
        </w:rPr>
        <w:t xml:space="preserve"> и электоральной</w:t>
      </w:r>
      <w:r w:rsidRPr="00343C3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граждан</w:t>
      </w:r>
      <w:r w:rsidRPr="00343C36">
        <w:rPr>
          <w:sz w:val="28"/>
          <w:szCs w:val="28"/>
        </w:rPr>
        <w:t>.</w:t>
      </w:r>
    </w:p>
    <w:p w:rsidR="003C10B9" w:rsidRPr="009F0AFD" w:rsidRDefault="00BB7389" w:rsidP="0052421B">
      <w:pPr>
        <w:pStyle w:val="a5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10B9" w:rsidRPr="00C92E57">
        <w:rPr>
          <w:sz w:val="28"/>
          <w:szCs w:val="28"/>
        </w:rPr>
        <w:t>Конкурс</w:t>
      </w:r>
      <w:r w:rsidR="003C10B9">
        <w:rPr>
          <w:sz w:val="28"/>
          <w:szCs w:val="28"/>
        </w:rPr>
        <w:t>ные работы</w:t>
      </w:r>
      <w:r w:rsidR="003C10B9" w:rsidRPr="00C92E57">
        <w:rPr>
          <w:sz w:val="28"/>
          <w:szCs w:val="28"/>
        </w:rPr>
        <w:t xml:space="preserve"> </w:t>
      </w:r>
      <w:r w:rsidR="003C10B9">
        <w:rPr>
          <w:sz w:val="28"/>
          <w:szCs w:val="28"/>
        </w:rPr>
        <w:t>принимаются  Избирательной комиссией</w:t>
      </w:r>
      <w:r>
        <w:rPr>
          <w:sz w:val="28"/>
          <w:szCs w:val="28"/>
        </w:rPr>
        <w:t xml:space="preserve"> Ростовской области с 26 ноября</w:t>
      </w:r>
      <w:r w:rsidR="003C10B9">
        <w:rPr>
          <w:sz w:val="28"/>
          <w:szCs w:val="28"/>
        </w:rPr>
        <w:t xml:space="preserve"> до 26 декабря 2016 года по четырем</w:t>
      </w:r>
      <w:r w:rsidR="003C10B9" w:rsidRPr="009F0AFD">
        <w:rPr>
          <w:sz w:val="28"/>
          <w:szCs w:val="28"/>
        </w:rPr>
        <w:t xml:space="preserve"> номинациям: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6F2063">
        <w:rPr>
          <w:sz w:val="28"/>
          <w:szCs w:val="28"/>
        </w:rPr>
        <w:t>«Лучшее освещение на телевидении</w:t>
      </w:r>
      <w:r>
        <w:rPr>
          <w:sz w:val="28"/>
          <w:szCs w:val="28"/>
        </w:rPr>
        <w:t xml:space="preserve"> и (или) радиостанции </w:t>
      </w:r>
      <w:proofErr w:type="gramStart"/>
      <w:r>
        <w:rPr>
          <w:sz w:val="28"/>
          <w:szCs w:val="28"/>
        </w:rPr>
        <w:t>выборов</w:t>
      </w:r>
      <w:r w:rsidRPr="007E760C">
        <w:t xml:space="preserve">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депутатов представительных органов муниципальных образований Ростовской области, дополнительных выборов депутатов Законодательного Собрания </w:t>
      </w:r>
      <w:r w:rsidR="0063074F">
        <w:rPr>
          <w:sz w:val="28"/>
          <w:szCs w:val="28"/>
        </w:rPr>
        <w:t>Ростовской области по Азовскому одномандатному избирательному округу № 20 и Ленинскому одномандатному избирательному округу № 28»</w:t>
      </w:r>
      <w:r w:rsidRPr="006F2063">
        <w:rPr>
          <w:sz w:val="28"/>
          <w:szCs w:val="28"/>
        </w:rPr>
        <w:t>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«Лучшее освещение в сети И</w:t>
      </w:r>
      <w:r w:rsidRPr="006F2063">
        <w:rPr>
          <w:sz w:val="28"/>
          <w:szCs w:val="28"/>
        </w:rPr>
        <w:t xml:space="preserve">нтернет </w:t>
      </w:r>
      <w:r w:rsidR="0063074F">
        <w:rPr>
          <w:sz w:val="28"/>
          <w:szCs w:val="28"/>
        </w:rPr>
        <w:t xml:space="preserve">выборов </w:t>
      </w:r>
      <w:r w:rsidRPr="003C10B9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6F2063">
        <w:rPr>
          <w:sz w:val="28"/>
          <w:szCs w:val="28"/>
        </w:rPr>
        <w:t xml:space="preserve">«Лучшее освещение в печатных СМИ </w:t>
      </w:r>
      <w:proofErr w:type="gramStart"/>
      <w:r w:rsidR="0063074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— </w:t>
      </w:r>
      <w:r w:rsidRPr="006F2063">
        <w:rPr>
          <w:sz w:val="28"/>
          <w:szCs w:val="28"/>
        </w:rPr>
        <w:t>«Лучшая публикация (серия публикаций) в СМИ о деятельности избирательных комиссий в ходе по</w:t>
      </w:r>
      <w:r>
        <w:rPr>
          <w:sz w:val="28"/>
          <w:szCs w:val="28"/>
        </w:rPr>
        <w:t>дготовки и проведения выборов</w:t>
      </w:r>
      <w:r w:rsidRPr="00BF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».</w:t>
      </w:r>
      <w:proofErr w:type="gramEnd"/>
    </w:p>
    <w:p w:rsidR="003C10B9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Премия за победу в каждой из номинаций составляет 20 тысяч рублей</w:t>
      </w:r>
      <w:r w:rsidR="00E17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10B9" w:rsidRPr="007F7EDC" w:rsidRDefault="003C10B9" w:rsidP="0052421B">
      <w:pPr>
        <w:spacing w:line="276" w:lineRule="auto"/>
        <w:jc w:val="both"/>
        <w:rPr>
          <w:sz w:val="28"/>
          <w:szCs w:val="28"/>
        </w:rPr>
      </w:pPr>
      <w:r w:rsidRPr="007F7EDC">
        <w:rPr>
          <w:sz w:val="28"/>
          <w:szCs w:val="28"/>
        </w:rPr>
        <w:t>В случае присуждения премии авт</w:t>
      </w:r>
      <w:r w:rsidR="0052421B">
        <w:rPr>
          <w:sz w:val="28"/>
          <w:szCs w:val="28"/>
        </w:rPr>
        <w:t>орскому коллективу сумма премии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не увеличивается, а распределяется межд</w:t>
      </w:r>
      <w:r w:rsidR="0052421B">
        <w:rPr>
          <w:sz w:val="28"/>
          <w:szCs w:val="28"/>
        </w:rPr>
        <w:t>у членами авторского коллектива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в соответствии с требованиями пункта 2 статьи 1059 Гражданского кодекса Российской Федерации. Если какая-либо премия (премии) не присуждается</w:t>
      </w:r>
      <w:r w:rsidR="0052421B">
        <w:rPr>
          <w:sz w:val="28"/>
          <w:szCs w:val="28"/>
        </w:rPr>
        <w:t xml:space="preserve"> 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spellStart"/>
      <w:r w:rsidRPr="007F7EDC">
        <w:rPr>
          <w:sz w:val="28"/>
          <w:szCs w:val="28"/>
        </w:rPr>
        <w:t>ются</w:t>
      </w:r>
      <w:proofErr w:type="spellEnd"/>
      <w:r w:rsidRPr="007F7EDC">
        <w:rPr>
          <w:sz w:val="28"/>
          <w:szCs w:val="28"/>
        </w:rPr>
        <w:t xml:space="preserve">), то на основании предложений конкурсной комиссии в пределах </w:t>
      </w:r>
      <w:r w:rsidRPr="007F7EDC">
        <w:rPr>
          <w:sz w:val="28"/>
          <w:szCs w:val="28"/>
        </w:rPr>
        <w:lastRenderedPageBreak/>
        <w:t>размера этой премии (премий) может быть увеличен</w:t>
      </w:r>
      <w:r>
        <w:rPr>
          <w:sz w:val="28"/>
          <w:szCs w:val="28"/>
        </w:rPr>
        <w:t>а сумма</w:t>
      </w:r>
      <w:r w:rsidRPr="007F7EDC">
        <w:rPr>
          <w:sz w:val="28"/>
          <w:szCs w:val="28"/>
        </w:rPr>
        <w:t xml:space="preserve"> других премий </w:t>
      </w:r>
      <w:r w:rsidR="000B6DCB">
        <w:rPr>
          <w:sz w:val="28"/>
          <w:szCs w:val="28"/>
        </w:rPr>
        <w:t xml:space="preserve">за счет </w:t>
      </w:r>
      <w:proofErr w:type="spellStart"/>
      <w:r w:rsidR="000B6DCB">
        <w:rPr>
          <w:sz w:val="28"/>
          <w:szCs w:val="28"/>
        </w:rPr>
        <w:t>не</w:t>
      </w:r>
      <w:r>
        <w:rPr>
          <w:sz w:val="28"/>
          <w:szCs w:val="28"/>
        </w:rPr>
        <w:t>присужденной</w:t>
      </w:r>
      <w:proofErr w:type="spellEnd"/>
      <w:r>
        <w:rPr>
          <w:sz w:val="28"/>
          <w:szCs w:val="28"/>
        </w:rPr>
        <w:t xml:space="preserve"> премии</w:t>
      </w:r>
      <w:r w:rsidRPr="007F7EDC">
        <w:rPr>
          <w:sz w:val="28"/>
          <w:szCs w:val="28"/>
        </w:rPr>
        <w:t>.</w:t>
      </w:r>
    </w:p>
    <w:p w:rsidR="0052421B" w:rsidRDefault="0052421B" w:rsidP="0052421B">
      <w:pPr>
        <w:pStyle w:val="a5"/>
        <w:tabs>
          <w:tab w:val="left" w:pos="426"/>
        </w:tabs>
        <w:spacing w:line="276" w:lineRule="auto"/>
        <w:ind w:left="450"/>
        <w:rPr>
          <w:b/>
          <w:sz w:val="28"/>
          <w:szCs w:val="28"/>
        </w:rPr>
      </w:pPr>
    </w:p>
    <w:p w:rsidR="003C10B9" w:rsidRDefault="003C10B9" w:rsidP="0052421B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2A6B0D">
        <w:rPr>
          <w:b/>
          <w:sz w:val="28"/>
          <w:szCs w:val="28"/>
        </w:rPr>
        <w:t>Требования к материалам, представляемым на конкурс</w:t>
      </w:r>
    </w:p>
    <w:p w:rsidR="003C10B9" w:rsidRPr="00C01A17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A17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конкурсных материалов </w:t>
      </w:r>
      <w:r w:rsidRPr="00C01A17">
        <w:rPr>
          <w:sz w:val="28"/>
          <w:szCs w:val="28"/>
        </w:rPr>
        <w:t>рассматриваются:</w:t>
      </w:r>
    </w:p>
    <w:p w:rsidR="003C10B9" w:rsidRPr="00C01A17" w:rsidRDefault="003C10B9" w:rsidP="0052421B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C01A17">
        <w:rPr>
          <w:sz w:val="28"/>
          <w:szCs w:val="28"/>
        </w:rPr>
        <w:t>материалы (печатные публикации, телесюжеты, сообщения информационных агентств, радиопередачи и т.д.) одного автора;</w:t>
      </w:r>
    </w:p>
    <w:p w:rsidR="003C10B9" w:rsidRDefault="003C10B9" w:rsidP="0052421B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C01A17">
        <w:rPr>
          <w:sz w:val="28"/>
          <w:szCs w:val="28"/>
        </w:rPr>
        <w:t>материалы нескольких авторов (авторского коллектива, редакции), опубликованные под одной рубрикой (в одной колонке, тематической полосе) средства массовой информации.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Материалы</w:t>
      </w:r>
      <w:r>
        <w:rPr>
          <w:sz w:val="28"/>
          <w:szCs w:val="28"/>
        </w:rPr>
        <w:t>,</w:t>
      </w:r>
      <w:r w:rsidRPr="00343C36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енные на конкурс в Избирательную комиссию Ростовской области</w:t>
      </w:r>
      <w:r w:rsidRPr="00343C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передаются </w:t>
      </w:r>
      <w:r w:rsidRPr="00343C36">
        <w:rPr>
          <w:sz w:val="28"/>
          <w:szCs w:val="28"/>
        </w:rPr>
        <w:t>для рассмотрения и оценки конкурсной комисси</w:t>
      </w:r>
      <w:r>
        <w:rPr>
          <w:sz w:val="28"/>
          <w:szCs w:val="28"/>
        </w:rPr>
        <w:t>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 после заключения государственного контракта.</w:t>
      </w:r>
    </w:p>
    <w:p w:rsidR="003C10B9" w:rsidRPr="00343C36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C36">
        <w:rPr>
          <w:sz w:val="28"/>
          <w:szCs w:val="28"/>
        </w:rPr>
        <w:t>К</w:t>
      </w:r>
      <w:r>
        <w:rPr>
          <w:sz w:val="28"/>
          <w:szCs w:val="28"/>
        </w:rPr>
        <w:t xml:space="preserve"> конкурсным </w:t>
      </w:r>
      <w:r w:rsidRPr="00343C36">
        <w:rPr>
          <w:sz w:val="28"/>
          <w:szCs w:val="28"/>
        </w:rPr>
        <w:t xml:space="preserve">материалам </w:t>
      </w:r>
      <w:r>
        <w:rPr>
          <w:sz w:val="28"/>
          <w:szCs w:val="28"/>
        </w:rPr>
        <w:t>должны быть приложены следующие документы</w:t>
      </w:r>
      <w:r w:rsidRPr="00343C36">
        <w:rPr>
          <w:sz w:val="28"/>
          <w:szCs w:val="28"/>
        </w:rPr>
        <w:t>:</w:t>
      </w:r>
    </w:p>
    <w:p w:rsidR="003C10B9" w:rsidRPr="00343C36" w:rsidRDefault="003C10B9" w:rsidP="0052421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биографические сведения об авторе, заверенные секретарем первичной (городской, районной) журналистской организации или руководителем СМИ;</w:t>
      </w:r>
    </w:p>
    <w:p w:rsidR="003C10B9" w:rsidRDefault="003C10B9" w:rsidP="0052421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при подаче аудио- и видеоматериалов п</w:t>
      </w:r>
      <w:r>
        <w:rPr>
          <w:sz w:val="28"/>
          <w:szCs w:val="28"/>
        </w:rPr>
        <w:t>редставляются эфирные справки о </w:t>
      </w:r>
      <w:r w:rsidRPr="00343C36">
        <w:rPr>
          <w:sz w:val="28"/>
          <w:szCs w:val="28"/>
        </w:rPr>
        <w:t>размещении информационного материала.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7A79">
        <w:rPr>
          <w:sz w:val="28"/>
          <w:szCs w:val="28"/>
        </w:rPr>
        <w:t xml:space="preserve">е </w:t>
      </w:r>
      <w:r>
        <w:rPr>
          <w:sz w:val="28"/>
          <w:szCs w:val="28"/>
        </w:rPr>
        <w:t>допускаются к участию в конкурсе и не рассматриваются:</w:t>
      </w:r>
    </w:p>
    <w:p w:rsidR="003C10B9" w:rsidRDefault="000B6DCB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</w:t>
      </w:r>
      <w:r w:rsidR="003C10B9" w:rsidRPr="00A07A79">
        <w:rPr>
          <w:sz w:val="28"/>
          <w:szCs w:val="28"/>
        </w:rPr>
        <w:t>соответствующие заявленной теме Конкурса;</w:t>
      </w:r>
    </w:p>
    <w:p w:rsidR="003C10B9" w:rsidRPr="00A07A79" w:rsidRDefault="003C10B9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A07A79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>размещенные на платной основе;</w:t>
      </w:r>
    </w:p>
    <w:p w:rsidR="003C10B9" w:rsidRDefault="000B6DCB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</w:t>
      </w:r>
      <w:r w:rsidR="003C10B9" w:rsidRPr="00A07A79">
        <w:rPr>
          <w:sz w:val="28"/>
          <w:szCs w:val="28"/>
        </w:rPr>
        <w:t>соответствующие законо</w:t>
      </w:r>
      <w:r w:rsidR="003C10B9">
        <w:rPr>
          <w:sz w:val="28"/>
          <w:szCs w:val="28"/>
        </w:rPr>
        <w:t>дательству Российской Федерации.</w:t>
      </w:r>
    </w:p>
    <w:p w:rsidR="003C10B9" w:rsidRDefault="003C10B9" w:rsidP="003C10B9">
      <w:pPr>
        <w:pStyle w:val="a5"/>
        <w:tabs>
          <w:tab w:val="left" w:pos="0"/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3C10B9" w:rsidRPr="009F0AFD" w:rsidRDefault="003C10B9" w:rsidP="0052421B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D14788">
        <w:rPr>
          <w:b/>
          <w:sz w:val="28"/>
          <w:szCs w:val="28"/>
        </w:rPr>
        <w:t>Подведение итогов конкурса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</w:t>
      </w:r>
      <w:r w:rsidRPr="00343C36">
        <w:rPr>
          <w:sz w:val="28"/>
          <w:szCs w:val="28"/>
        </w:rPr>
        <w:t xml:space="preserve">подводит итоги конкурса и определяет победителей </w:t>
      </w:r>
      <w:r>
        <w:rPr>
          <w:sz w:val="28"/>
          <w:szCs w:val="28"/>
        </w:rPr>
        <w:t xml:space="preserve">в срок </w:t>
      </w:r>
      <w:r w:rsidRPr="00343C36">
        <w:rPr>
          <w:sz w:val="28"/>
          <w:szCs w:val="28"/>
        </w:rPr>
        <w:t xml:space="preserve">до </w:t>
      </w:r>
      <w:r w:rsidRPr="00BF1C0D">
        <w:rPr>
          <w:sz w:val="28"/>
          <w:szCs w:val="28"/>
        </w:rPr>
        <w:t>2</w:t>
      </w:r>
      <w:r w:rsidR="0052421B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201</w:t>
      </w:r>
      <w:r w:rsidR="005242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включительно.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A6B0D">
        <w:rPr>
          <w:sz w:val="28"/>
          <w:szCs w:val="28"/>
        </w:rPr>
        <w:t>При подведении итогов конкурсная комиссия учитывает актуальность материалов, их профессиональный уровень, соответствие выводов-оценок объективно</w:t>
      </w:r>
      <w:r>
        <w:rPr>
          <w:sz w:val="28"/>
          <w:szCs w:val="28"/>
        </w:rPr>
        <w:t xml:space="preserve">й </w:t>
      </w:r>
      <w:r w:rsidRPr="002A6B0D">
        <w:rPr>
          <w:sz w:val="28"/>
          <w:szCs w:val="28"/>
        </w:rPr>
        <w:t>си</w:t>
      </w:r>
      <w:r>
        <w:rPr>
          <w:sz w:val="28"/>
          <w:szCs w:val="28"/>
        </w:rPr>
        <w:t>туации, принципиальность позиции</w:t>
      </w:r>
      <w:r w:rsidRPr="002A6B0D">
        <w:rPr>
          <w:sz w:val="28"/>
          <w:szCs w:val="28"/>
        </w:rPr>
        <w:t xml:space="preserve"> автора, корректность выражения мнения, язык, стиль, </w:t>
      </w:r>
      <w:r>
        <w:rPr>
          <w:sz w:val="28"/>
          <w:szCs w:val="28"/>
        </w:rPr>
        <w:t>актуальность</w:t>
      </w:r>
      <w:r w:rsidRPr="002A6B0D">
        <w:rPr>
          <w:sz w:val="28"/>
          <w:szCs w:val="28"/>
        </w:rPr>
        <w:t xml:space="preserve"> материала.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определяются простым большинством голосов. При равенстве голосов, голос председателя комиссии является решающим. </w:t>
      </w:r>
      <w:r w:rsidRPr="00343C36">
        <w:rPr>
          <w:sz w:val="28"/>
          <w:szCs w:val="28"/>
        </w:rPr>
        <w:t>Решение конкурсной к</w:t>
      </w:r>
      <w:r>
        <w:rPr>
          <w:sz w:val="28"/>
          <w:szCs w:val="28"/>
        </w:rPr>
        <w:t>омиссии является окончательным.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D1584">
        <w:rPr>
          <w:sz w:val="28"/>
          <w:szCs w:val="28"/>
        </w:rPr>
        <w:t xml:space="preserve"> Материалы, присланные на конкурс, не возвращаются. Рецензии членов Конкурсной комиссии не выдаются.</w:t>
      </w:r>
    </w:p>
    <w:p w:rsidR="003C10B9" w:rsidRPr="00343C36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lastRenderedPageBreak/>
        <w:t>Премии и дипломы вручаются</w:t>
      </w:r>
      <w:r>
        <w:rPr>
          <w:sz w:val="28"/>
          <w:szCs w:val="28"/>
        </w:rPr>
        <w:t xml:space="preserve"> представителем конкурсной комиссии от </w:t>
      </w:r>
      <w:r w:rsidRPr="00343C36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 w:rsidRPr="00343C36">
        <w:rPr>
          <w:sz w:val="28"/>
          <w:szCs w:val="28"/>
        </w:rPr>
        <w:t xml:space="preserve"> Ростовской облас</w:t>
      </w:r>
      <w:r>
        <w:rPr>
          <w:sz w:val="28"/>
          <w:szCs w:val="28"/>
        </w:rPr>
        <w:t>ти в торжественной обстановке в </w:t>
      </w:r>
      <w:r w:rsidRPr="00343C36">
        <w:rPr>
          <w:sz w:val="28"/>
          <w:szCs w:val="28"/>
        </w:rPr>
        <w:t>присутствии членов Избирательной комиссии Ростовской области</w:t>
      </w:r>
      <w:r>
        <w:rPr>
          <w:sz w:val="28"/>
          <w:szCs w:val="28"/>
        </w:rPr>
        <w:t xml:space="preserve"> с правом решающего голоса</w:t>
      </w:r>
      <w:r w:rsidRPr="00343C36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конкурсной комиссии,</w:t>
      </w:r>
      <w:r w:rsidRPr="00343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Pr="00343C36">
        <w:rPr>
          <w:sz w:val="28"/>
          <w:szCs w:val="28"/>
        </w:rPr>
        <w:t>средств массовой информации.</w:t>
      </w:r>
    </w:p>
    <w:p w:rsidR="007D7A31" w:rsidRDefault="007D7A31"/>
    <w:sectPr w:rsidR="007D7A31" w:rsidSect="00A47972">
      <w:headerReference w:type="default" r:id="rId9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A1" w:rsidRDefault="007510A1">
      <w:r>
        <w:separator/>
      </w:r>
    </w:p>
  </w:endnote>
  <w:endnote w:type="continuationSeparator" w:id="0">
    <w:p w:rsidR="007510A1" w:rsidRDefault="007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A1" w:rsidRDefault="007510A1">
      <w:r>
        <w:separator/>
      </w:r>
    </w:p>
  </w:footnote>
  <w:footnote w:type="continuationSeparator" w:id="0">
    <w:p w:rsidR="007510A1" w:rsidRDefault="0075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66" w:rsidRDefault="005242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69AB">
      <w:rPr>
        <w:noProof/>
      </w:rPr>
      <w:t>4</w:t>
    </w:r>
    <w:r>
      <w:fldChar w:fldCharType="end"/>
    </w:r>
  </w:p>
  <w:p w:rsidR="00350AE2" w:rsidRDefault="00F36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8A"/>
    <w:multiLevelType w:val="hybridMultilevel"/>
    <w:tmpl w:val="79460DA0"/>
    <w:lvl w:ilvl="0" w:tplc="3948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171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54441D"/>
    <w:multiLevelType w:val="multilevel"/>
    <w:tmpl w:val="79B82B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21427C"/>
    <w:multiLevelType w:val="hybridMultilevel"/>
    <w:tmpl w:val="815E86FC"/>
    <w:lvl w:ilvl="0" w:tplc="3948FF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32EC531B"/>
    <w:multiLevelType w:val="multilevel"/>
    <w:tmpl w:val="D8828D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8363DB"/>
    <w:multiLevelType w:val="multilevel"/>
    <w:tmpl w:val="D6AE5D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F2464F"/>
    <w:multiLevelType w:val="hybridMultilevel"/>
    <w:tmpl w:val="06DC7120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301D"/>
    <w:multiLevelType w:val="hybridMultilevel"/>
    <w:tmpl w:val="0AB2ADC2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421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3E0F36"/>
    <w:multiLevelType w:val="multilevel"/>
    <w:tmpl w:val="CF50B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C0577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24"/>
    <w:rsid w:val="000B6DCB"/>
    <w:rsid w:val="001C11BF"/>
    <w:rsid w:val="001E6FD4"/>
    <w:rsid w:val="002A5548"/>
    <w:rsid w:val="003C10B9"/>
    <w:rsid w:val="00453CDE"/>
    <w:rsid w:val="00486924"/>
    <w:rsid w:val="0052421B"/>
    <w:rsid w:val="005251FC"/>
    <w:rsid w:val="0063074F"/>
    <w:rsid w:val="007510A1"/>
    <w:rsid w:val="007D7A31"/>
    <w:rsid w:val="00924B84"/>
    <w:rsid w:val="009566F4"/>
    <w:rsid w:val="00964AC6"/>
    <w:rsid w:val="00A47972"/>
    <w:rsid w:val="00AC6A10"/>
    <w:rsid w:val="00B86A79"/>
    <w:rsid w:val="00BB7389"/>
    <w:rsid w:val="00C70B65"/>
    <w:rsid w:val="00E168A6"/>
    <w:rsid w:val="00E1752D"/>
    <w:rsid w:val="00F369AB"/>
    <w:rsid w:val="00F73111"/>
    <w:rsid w:val="00FD1EF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  <w:lang w:val="x-none" w:eastAsia="x-none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  <w:lang w:val="x-none" w:eastAsia="x-none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14A2-EA13-42C3-9BC4-1FD2FA09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15</cp:revision>
  <cp:lastPrinted>2016-08-24T06:45:00Z</cp:lastPrinted>
  <dcterms:created xsi:type="dcterms:W3CDTF">2016-08-22T08:47:00Z</dcterms:created>
  <dcterms:modified xsi:type="dcterms:W3CDTF">2016-08-29T08:18:00Z</dcterms:modified>
</cp:coreProperties>
</file>