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A681F60" w14:textId="77777777" w:rsidR="00230546" w:rsidRPr="00BB57FB" w:rsidRDefault="00831B43" w:rsidP="00230546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73E2AF3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25pt;height:47.25pt;visibility:visible">
            <v:imagedata r:id="rId8" o:title=""/>
          </v:shape>
        </w:pict>
      </w:r>
    </w:p>
    <w:p w14:paraId="67889CC9" w14:textId="77777777" w:rsidR="00230546" w:rsidRPr="00BB57FB" w:rsidRDefault="00230546" w:rsidP="00230546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7EF3AEF8" w14:textId="77777777" w:rsidR="00230546" w:rsidRPr="00BB57FB" w:rsidRDefault="00230546" w:rsidP="00230546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658C6C22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571D40EC" w14:textId="77777777" w:rsidR="00230546" w:rsidRPr="00BB57FB" w:rsidRDefault="00230546" w:rsidP="00230546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18507F25" w14:textId="77777777" w:rsidR="00230546" w:rsidRDefault="00230546" w:rsidP="00230546">
      <w:pPr>
        <w:rPr>
          <w:b/>
          <w:szCs w:val="28"/>
        </w:rPr>
      </w:pPr>
    </w:p>
    <w:p w14:paraId="632A6703" w14:textId="5624610C" w:rsidR="00230546" w:rsidRPr="00E47E0E" w:rsidRDefault="00230546" w:rsidP="00230546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№ 7-</w:t>
      </w:r>
      <w:r w:rsidRPr="00230546">
        <w:rPr>
          <w:szCs w:val="28"/>
        </w:rPr>
        <w:t>4</w:t>
      </w:r>
      <w:r w:rsidR="00E47E0E">
        <w:rPr>
          <w:szCs w:val="28"/>
        </w:rPr>
        <w:t>3</w:t>
      </w:r>
    </w:p>
    <w:p w14:paraId="6CBEBD3F" w14:textId="77777777" w:rsidR="00230546" w:rsidRPr="0024198E" w:rsidRDefault="00230546" w:rsidP="00230546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1A201826" w14:textId="2030315E" w:rsidR="008C782A" w:rsidRPr="001D41AB" w:rsidRDefault="008C782A" w:rsidP="001D41AB">
      <w:pPr>
        <w:jc w:val="center"/>
        <w:rPr>
          <w:szCs w:val="28"/>
        </w:rPr>
      </w:pPr>
    </w:p>
    <w:p w14:paraId="48F70198" w14:textId="286A7C9F" w:rsidR="00826303" w:rsidRPr="00230546" w:rsidRDefault="001D41AB" w:rsidP="00A16E5A">
      <w:pPr>
        <w:pStyle w:val="ConsPlusNonformat"/>
        <w:ind w:left="2268" w:right="2265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D41AB">
        <w:rPr>
          <w:rFonts w:ascii="Times New Roman" w:hAnsi="Times New Roman" w:cs="Times New Roman"/>
          <w:b/>
          <w:sz w:val="28"/>
          <w:szCs w:val="28"/>
        </w:rPr>
        <w:t>О назначении председателя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участковой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16E5A">
        <w:rPr>
          <w:rFonts w:ascii="Times New Roman" w:hAnsi="Times New Roman" w:cs="Times New Roman"/>
          <w:b/>
          <w:sz w:val="28"/>
          <w:szCs w:val="28"/>
        </w:rPr>
        <w:t xml:space="preserve">избирательной </w:t>
      </w:r>
      <w:r w:rsidRPr="001D41AB">
        <w:rPr>
          <w:rFonts w:ascii="Times New Roman" w:hAnsi="Times New Roman" w:cs="Times New Roman"/>
          <w:b/>
          <w:sz w:val="28"/>
          <w:szCs w:val="28"/>
        </w:rPr>
        <w:t>комиссии избирательн</w:t>
      </w:r>
      <w:r w:rsidR="00D67EB6">
        <w:rPr>
          <w:rFonts w:ascii="Times New Roman" w:hAnsi="Times New Roman" w:cs="Times New Roman"/>
          <w:b/>
          <w:sz w:val="28"/>
          <w:szCs w:val="28"/>
        </w:rPr>
        <w:t>ого участка</w:t>
      </w:r>
      <w:r w:rsidR="00A16E5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26303" w:rsidRPr="001D41AB">
        <w:rPr>
          <w:rFonts w:ascii="Times New Roman" w:hAnsi="Times New Roman" w:cs="Times New Roman"/>
          <w:b/>
          <w:sz w:val="28"/>
          <w:szCs w:val="28"/>
        </w:rPr>
        <w:t>№</w:t>
      </w:r>
      <w:r w:rsidR="00D67EB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D41AB">
        <w:rPr>
          <w:rFonts w:ascii="Times New Roman" w:hAnsi="Times New Roman" w:cs="Times New Roman"/>
          <w:b/>
          <w:sz w:val="28"/>
          <w:szCs w:val="28"/>
        </w:rPr>
        <w:t>1</w:t>
      </w:r>
      <w:r w:rsidR="00230546" w:rsidRPr="00230546">
        <w:rPr>
          <w:rFonts w:ascii="Times New Roman" w:hAnsi="Times New Roman" w:cs="Times New Roman"/>
          <w:b/>
          <w:sz w:val="28"/>
          <w:szCs w:val="28"/>
        </w:rPr>
        <w:t>20</w:t>
      </w:r>
      <w:r w:rsidR="00E47E0E">
        <w:rPr>
          <w:rFonts w:ascii="Times New Roman" w:hAnsi="Times New Roman" w:cs="Times New Roman"/>
          <w:b/>
          <w:sz w:val="28"/>
          <w:szCs w:val="28"/>
        </w:rPr>
        <w:t>4</w:t>
      </w:r>
    </w:p>
    <w:p w14:paraId="470509AC" w14:textId="77777777" w:rsidR="001D41AB" w:rsidRPr="001D41AB" w:rsidRDefault="001D41AB" w:rsidP="001D41AB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750E314" w14:textId="4B88AC06" w:rsidR="009E1E5A" w:rsidRDefault="00826303" w:rsidP="002D60D9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D41AB">
        <w:rPr>
          <w:rFonts w:ascii="Times New Roman" w:hAnsi="Times New Roman" w:cs="Times New Roman"/>
          <w:sz w:val="28"/>
          <w:szCs w:val="28"/>
        </w:rPr>
        <w:t>В соответствии с</w:t>
      </w:r>
      <w:r w:rsidR="00294120">
        <w:rPr>
          <w:rFonts w:ascii="Times New Roman" w:hAnsi="Times New Roman" w:cs="Times New Roman"/>
          <w:sz w:val="28"/>
          <w:szCs w:val="28"/>
        </w:rPr>
        <w:t xml:space="preserve">о </w:t>
      </w:r>
      <w:hyperlink r:id="rId9">
        <w:r w:rsidR="00294120">
          <w:rPr>
            <w:rFonts w:ascii="Times New Roman" w:hAnsi="Times New Roman" w:cs="Times New Roman"/>
            <w:sz w:val="28"/>
            <w:szCs w:val="28"/>
          </w:rPr>
          <w:t>статьей</w:t>
        </w:r>
        <w:r w:rsidRPr="001D41AB">
          <w:rPr>
            <w:rFonts w:ascii="Times New Roman" w:hAnsi="Times New Roman" w:cs="Times New Roman"/>
            <w:sz w:val="28"/>
            <w:szCs w:val="28"/>
          </w:rPr>
          <w:t xml:space="preserve"> 28</w:t>
        </w:r>
      </w:hyperlink>
      <w:r w:rsidRPr="001D41AB">
        <w:rPr>
          <w:rFonts w:ascii="Times New Roman" w:hAnsi="Times New Roman" w:cs="Times New Roman"/>
          <w:sz w:val="28"/>
          <w:szCs w:val="28"/>
        </w:rPr>
        <w:t xml:space="preserve"> Федерального закона </w:t>
      </w:r>
      <w:r w:rsidR="009E1E5A" w:rsidRPr="001D41AB">
        <w:rPr>
          <w:rFonts w:ascii="Times New Roman" w:hAnsi="Times New Roman" w:cs="Times New Roman"/>
          <w:sz w:val="28"/>
          <w:szCs w:val="28"/>
        </w:rPr>
        <w:t>от 12.06.2002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1D41AB" w:rsidRPr="001D41AB">
        <w:rPr>
          <w:rFonts w:ascii="Times New Roman" w:hAnsi="Times New Roman" w:cs="Times New Roman"/>
          <w:sz w:val="28"/>
          <w:szCs w:val="28"/>
        </w:rPr>
        <w:t xml:space="preserve">67-ФЗ </w:t>
      </w:r>
      <w:r w:rsidRPr="001D41AB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</w:t>
      </w:r>
      <w:r w:rsidR="009E1E5A">
        <w:rPr>
          <w:rFonts w:ascii="Times New Roman" w:hAnsi="Times New Roman" w:cs="Times New Roman"/>
          <w:sz w:val="28"/>
          <w:szCs w:val="28"/>
        </w:rPr>
        <w:t xml:space="preserve">статьями </w:t>
      </w:r>
      <w:r w:rsidR="009E1E5A" w:rsidRPr="009E1E5A">
        <w:rPr>
          <w:rFonts w:ascii="Times New Roman" w:hAnsi="Times New Roman" w:cs="Times New Roman"/>
          <w:sz w:val="28"/>
          <w:szCs w:val="28"/>
        </w:rPr>
        <w:t>17</w:t>
      </w:r>
      <w:r w:rsidR="002D60D9">
        <w:rPr>
          <w:rFonts w:ascii="Times New Roman" w:hAnsi="Times New Roman" w:cs="Times New Roman"/>
          <w:sz w:val="28"/>
          <w:szCs w:val="28"/>
        </w:rPr>
        <w:t xml:space="preserve"> 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18 </w:t>
      </w:r>
      <w:r w:rsidR="00294120">
        <w:rPr>
          <w:rFonts w:ascii="Times New Roman" w:hAnsi="Times New Roman" w:cs="Times New Roman"/>
          <w:sz w:val="28"/>
          <w:szCs w:val="28"/>
        </w:rPr>
        <w:t xml:space="preserve">Областного закона от 12.05.2016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 постановлением Территориальной избирательной комиссии</w:t>
      </w:r>
      <w:r w:rsidR="00230546" w:rsidRPr="00230546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от </w:t>
      </w:r>
      <w:r w:rsidR="009E1E5A">
        <w:rPr>
          <w:rFonts w:ascii="Times New Roman" w:hAnsi="Times New Roman" w:cs="Times New Roman"/>
          <w:sz w:val="28"/>
          <w:szCs w:val="28"/>
        </w:rPr>
        <w:t>29.05</w:t>
      </w:r>
      <w:r w:rsidR="009E1E5A" w:rsidRPr="009E1E5A">
        <w:rPr>
          <w:rFonts w:ascii="Times New Roman" w:hAnsi="Times New Roman" w:cs="Times New Roman"/>
          <w:sz w:val="28"/>
          <w:szCs w:val="28"/>
        </w:rPr>
        <w:t>.2023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9E1E5A" w:rsidRPr="009E1E5A">
        <w:rPr>
          <w:rFonts w:ascii="Times New Roman" w:hAnsi="Times New Roman" w:cs="Times New Roman"/>
          <w:sz w:val="28"/>
          <w:szCs w:val="28"/>
        </w:rPr>
        <w:t>№</w:t>
      </w:r>
      <w:r w:rsidR="00294120">
        <w:rPr>
          <w:rFonts w:ascii="Times New Roman" w:hAnsi="Times New Roman" w:cs="Times New Roman"/>
          <w:sz w:val="28"/>
          <w:szCs w:val="28"/>
        </w:rPr>
        <w:t xml:space="preserve"> </w:t>
      </w:r>
      <w:r w:rsidR="00230546">
        <w:rPr>
          <w:rFonts w:ascii="Times New Roman" w:hAnsi="Times New Roman" w:cs="Times New Roman"/>
          <w:sz w:val="28"/>
          <w:szCs w:val="28"/>
        </w:rPr>
        <w:t>7</w:t>
      </w:r>
      <w:r w:rsidR="009E1E5A" w:rsidRPr="009E1E5A">
        <w:rPr>
          <w:rFonts w:ascii="Times New Roman" w:hAnsi="Times New Roman" w:cs="Times New Roman"/>
          <w:sz w:val="28"/>
          <w:szCs w:val="28"/>
        </w:rPr>
        <w:t>-</w:t>
      </w:r>
      <w:r w:rsidR="00674DA4">
        <w:rPr>
          <w:rFonts w:ascii="Times New Roman" w:hAnsi="Times New Roman" w:cs="Times New Roman"/>
          <w:sz w:val="28"/>
          <w:szCs w:val="28"/>
        </w:rPr>
        <w:t>2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 </w:t>
      </w:r>
      <w:r w:rsidR="009E1E5A">
        <w:rPr>
          <w:rFonts w:ascii="Times New Roman" w:hAnsi="Times New Roman" w:cs="Times New Roman"/>
          <w:sz w:val="28"/>
          <w:szCs w:val="28"/>
        </w:rPr>
        <w:t>«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О формировании участковой </w:t>
      </w:r>
      <w:r w:rsidR="00A16E5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комиссии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E47E0E">
        <w:rPr>
          <w:rFonts w:ascii="Times New Roman" w:hAnsi="Times New Roman" w:cs="Times New Roman"/>
          <w:sz w:val="28"/>
          <w:szCs w:val="28"/>
        </w:rPr>
        <w:t>4</w:t>
      </w:r>
      <w:r w:rsidR="009E1E5A">
        <w:rPr>
          <w:rFonts w:ascii="Times New Roman" w:hAnsi="Times New Roman" w:cs="Times New Roman"/>
          <w:sz w:val="28"/>
          <w:szCs w:val="28"/>
        </w:rPr>
        <w:t>»</w:t>
      </w:r>
      <w:r w:rsidRPr="001D41AB">
        <w:rPr>
          <w:rFonts w:ascii="Times New Roman" w:hAnsi="Times New Roman" w:cs="Times New Roman"/>
          <w:sz w:val="28"/>
          <w:szCs w:val="28"/>
        </w:rPr>
        <w:t xml:space="preserve">, рассмотрев предложения по кандидатурам для назначения председателями участковых </w:t>
      </w:r>
      <w:r w:rsidR="00812817">
        <w:rPr>
          <w:rFonts w:ascii="Times New Roman" w:hAnsi="Times New Roman" w:cs="Times New Roman"/>
          <w:sz w:val="28"/>
          <w:szCs w:val="28"/>
        </w:rPr>
        <w:t>избирательных</w:t>
      </w:r>
      <w:r w:rsidR="00812817" w:rsidRPr="001D41A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Pr="001D41AB">
        <w:rPr>
          <w:rFonts w:ascii="Times New Roman" w:hAnsi="Times New Roman" w:cs="Times New Roman"/>
          <w:sz w:val="28"/>
          <w:szCs w:val="28"/>
        </w:rPr>
        <w:t>комиссий,</w:t>
      </w:r>
    </w:p>
    <w:p w14:paraId="652436B4" w14:textId="77777777" w:rsidR="009E1E5A" w:rsidRPr="009E1E5A" w:rsidRDefault="009E1E5A" w:rsidP="009E1E5A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52622823" w14:textId="602EA184" w:rsidR="009E1E5A" w:rsidRPr="009E1E5A" w:rsidRDefault="009E1E5A" w:rsidP="00230546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230546">
        <w:rPr>
          <w:rFonts w:ascii="Times New Roman" w:hAnsi="Times New Roman" w:cs="Times New Roman"/>
          <w:sz w:val="28"/>
          <w:szCs w:val="28"/>
        </w:rPr>
        <w:t xml:space="preserve">Морозовского района Ростовской области </w:t>
      </w:r>
      <w:r w:rsidR="00230546" w:rsidRPr="009E1E5A">
        <w:rPr>
          <w:rFonts w:ascii="Times New Roman" w:hAnsi="Times New Roman" w:cs="Times New Roman"/>
          <w:sz w:val="28"/>
          <w:szCs w:val="28"/>
        </w:rPr>
        <w:t>ПОСТАНОВЛЯЕТ</w:t>
      </w:r>
      <w:r w:rsidRPr="009E1E5A">
        <w:rPr>
          <w:rFonts w:ascii="Times New Roman" w:hAnsi="Times New Roman" w:cs="Times New Roman"/>
          <w:sz w:val="28"/>
          <w:szCs w:val="28"/>
        </w:rPr>
        <w:t>:</w:t>
      </w:r>
    </w:p>
    <w:p w14:paraId="1AAAAF64" w14:textId="77777777" w:rsidR="00826303" w:rsidRPr="001D41AB" w:rsidRDefault="00826303" w:rsidP="001D41AB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1175FA7" w14:textId="471263F7" w:rsidR="00826303" w:rsidRPr="001D41AB" w:rsidRDefault="009E1E5A" w:rsidP="00CB6186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Назначить председателем участковой </w:t>
      </w:r>
      <w:r w:rsidR="00A16E5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 w:rsidR="00D67EB6">
        <w:rPr>
          <w:rFonts w:ascii="Times New Roman" w:hAnsi="Times New Roman" w:cs="Times New Roman"/>
          <w:sz w:val="28"/>
          <w:szCs w:val="28"/>
        </w:rPr>
        <w:t>1</w:t>
      </w:r>
      <w:r w:rsidR="00230546">
        <w:rPr>
          <w:rFonts w:ascii="Times New Roman" w:hAnsi="Times New Roman" w:cs="Times New Roman"/>
          <w:sz w:val="28"/>
          <w:szCs w:val="28"/>
        </w:rPr>
        <w:t>20</w:t>
      </w:r>
      <w:r w:rsidR="00E47E0E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 члена участковой </w:t>
      </w:r>
      <w:r w:rsidR="00A16E5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с правом решающего голоса </w:t>
      </w:r>
      <w:r w:rsidR="00E47E0E">
        <w:rPr>
          <w:rFonts w:ascii="Times New Roman" w:hAnsi="Times New Roman" w:cs="Times New Roman"/>
          <w:sz w:val="28"/>
          <w:szCs w:val="28"/>
        </w:rPr>
        <w:t>Лемешко Ирину Викторовну</w:t>
      </w:r>
      <w:r w:rsidR="00230546">
        <w:rPr>
          <w:rFonts w:ascii="Times New Roman" w:hAnsi="Times New Roman" w:cs="Times New Roman"/>
          <w:sz w:val="28"/>
          <w:szCs w:val="28"/>
        </w:rPr>
        <w:t>.</w:t>
      </w:r>
    </w:p>
    <w:p w14:paraId="18BD58B8" w14:textId="21C848E0" w:rsidR="002D60D9" w:rsidRDefault="009E1E5A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Председателю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</w:t>
      </w:r>
      <w:r w:rsidRPr="009E1E5A">
        <w:rPr>
          <w:rFonts w:ascii="Times New Roman" w:hAnsi="Times New Roman" w:cs="Times New Roman"/>
          <w:sz w:val="28"/>
          <w:szCs w:val="28"/>
        </w:rPr>
        <w:t>участковой</w:t>
      </w:r>
      <w:r w:rsidR="00A16E5A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9E1E5A">
        <w:rPr>
          <w:rFonts w:ascii="Times New Roman" w:hAnsi="Times New Roman" w:cs="Times New Roman"/>
          <w:sz w:val="28"/>
          <w:szCs w:val="28"/>
        </w:rPr>
        <w:t xml:space="preserve"> комиссии избирательного участка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назначенн</w:t>
      </w:r>
      <w:r>
        <w:rPr>
          <w:rFonts w:ascii="Times New Roman" w:hAnsi="Times New Roman" w:cs="Times New Roman"/>
          <w:sz w:val="28"/>
          <w:szCs w:val="28"/>
        </w:rPr>
        <w:t>ому</w:t>
      </w:r>
      <w:r w:rsidR="00826303" w:rsidRPr="001D41AB">
        <w:rPr>
          <w:rFonts w:ascii="Times New Roman" w:hAnsi="Times New Roman" w:cs="Times New Roman"/>
          <w:sz w:val="28"/>
          <w:szCs w:val="28"/>
        </w:rPr>
        <w:t xml:space="preserve"> настоящим </w:t>
      </w:r>
      <w:r>
        <w:rPr>
          <w:rFonts w:ascii="Times New Roman" w:hAnsi="Times New Roman" w:cs="Times New Roman"/>
          <w:sz w:val="28"/>
          <w:szCs w:val="28"/>
        </w:rPr>
        <w:t xml:space="preserve">постановлением, созвать первое заседание </w:t>
      </w:r>
      <w:r w:rsidRPr="009E1E5A">
        <w:rPr>
          <w:rFonts w:ascii="Times New Roman" w:hAnsi="Times New Roman" w:cs="Times New Roman"/>
          <w:sz w:val="28"/>
          <w:szCs w:val="28"/>
        </w:rPr>
        <w:t xml:space="preserve">участковой </w:t>
      </w:r>
      <w:r w:rsidR="00A16E5A">
        <w:rPr>
          <w:rFonts w:ascii="Times New Roman" w:hAnsi="Times New Roman" w:cs="Times New Roman"/>
          <w:sz w:val="28"/>
          <w:szCs w:val="28"/>
        </w:rPr>
        <w:t xml:space="preserve">избирательной </w:t>
      </w:r>
      <w:r w:rsidRPr="009E1E5A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="002D60D9">
        <w:rPr>
          <w:rFonts w:ascii="Times New Roman" w:hAnsi="Times New Roman" w:cs="Times New Roman"/>
          <w:sz w:val="28"/>
          <w:szCs w:val="28"/>
        </w:rPr>
        <w:t>06</w:t>
      </w:r>
      <w:r w:rsidR="002D60D9" w:rsidRPr="002D60D9">
        <w:rPr>
          <w:rFonts w:ascii="Times New Roman" w:hAnsi="Times New Roman" w:cs="Times New Roman"/>
          <w:sz w:val="28"/>
          <w:szCs w:val="28"/>
        </w:rPr>
        <w:t xml:space="preserve"> </w:t>
      </w:r>
      <w:r w:rsidR="002D60D9">
        <w:rPr>
          <w:rFonts w:ascii="Times New Roman" w:hAnsi="Times New Roman" w:cs="Times New Roman"/>
          <w:sz w:val="28"/>
          <w:szCs w:val="28"/>
        </w:rPr>
        <w:t>июня 2023 года.</w:t>
      </w:r>
    </w:p>
    <w:p w14:paraId="33015686" w14:textId="77777777" w:rsidR="009E1E5A" w:rsidRPr="009E1E5A" w:rsidRDefault="00CB6186" w:rsidP="002D60D9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9E1E5A" w:rsidRPr="009E1E5A">
        <w:rPr>
          <w:rFonts w:ascii="Times New Roman" w:hAnsi="Times New Roman" w:cs="Times New Roman"/>
          <w:sz w:val="28"/>
          <w:szCs w:val="28"/>
        </w:rPr>
        <w:t>. Направить настоящее постановление в Избирательную комиссию Ростовской области.</w:t>
      </w:r>
    </w:p>
    <w:p w14:paraId="556117B0" w14:textId="1BA07FCF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Направить настоящее постановление в участковую </w:t>
      </w:r>
      <w:r w:rsidR="00A16E5A">
        <w:rPr>
          <w:rFonts w:ascii="Times New Roman" w:hAnsi="Times New Roman" w:cs="Times New Roman"/>
          <w:sz w:val="28"/>
          <w:szCs w:val="28"/>
        </w:rPr>
        <w:t xml:space="preserve">избирательную </w:t>
      </w:r>
      <w:r w:rsidR="009E1E5A" w:rsidRPr="009E1E5A">
        <w:rPr>
          <w:rFonts w:ascii="Times New Roman" w:hAnsi="Times New Roman" w:cs="Times New Roman"/>
          <w:sz w:val="28"/>
          <w:szCs w:val="28"/>
        </w:rPr>
        <w:t>комиссию избирательно</w:t>
      </w:r>
      <w:r w:rsidR="00D67EB6">
        <w:rPr>
          <w:rFonts w:ascii="Times New Roman" w:hAnsi="Times New Roman" w:cs="Times New Roman"/>
          <w:sz w:val="28"/>
          <w:szCs w:val="28"/>
        </w:rPr>
        <w:t xml:space="preserve">го участка 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№ </w:t>
      </w:r>
      <w:r w:rsidR="00230546">
        <w:rPr>
          <w:rFonts w:ascii="Times New Roman" w:hAnsi="Times New Roman" w:cs="Times New Roman"/>
          <w:sz w:val="28"/>
          <w:szCs w:val="28"/>
        </w:rPr>
        <w:t>120</w:t>
      </w:r>
      <w:r w:rsidR="00E47E0E">
        <w:rPr>
          <w:rFonts w:ascii="Times New Roman" w:hAnsi="Times New Roman" w:cs="Times New Roman"/>
          <w:sz w:val="28"/>
          <w:szCs w:val="28"/>
        </w:rPr>
        <w:t>4</w:t>
      </w:r>
      <w:r w:rsidR="00230546" w:rsidRPr="009E1E5A">
        <w:rPr>
          <w:rFonts w:ascii="Times New Roman" w:hAnsi="Times New Roman" w:cs="Times New Roman"/>
          <w:sz w:val="28"/>
          <w:szCs w:val="28"/>
        </w:rPr>
        <w:t>.</w:t>
      </w:r>
    </w:p>
    <w:p w14:paraId="08D69FF2" w14:textId="2E7171A7" w:rsidR="009E1E5A" w:rsidRPr="009E1E5A" w:rsidRDefault="00CB6186" w:rsidP="00CB6186">
      <w:pPr>
        <w:pStyle w:val="ConsPlusNormal"/>
        <w:ind w:firstLine="567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9E1E5A" w:rsidRPr="009E1E5A">
        <w:rPr>
          <w:rFonts w:ascii="Times New Roman" w:hAnsi="Times New Roman" w:cs="Times New Roman"/>
          <w:sz w:val="28"/>
          <w:szCs w:val="28"/>
        </w:rPr>
        <w:t xml:space="preserve">. Опубликовать (обнародовать) настоящее постановление на сайте Территориальной избирательной комиссии </w:t>
      </w:r>
      <w:r w:rsidR="00230546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2CC2B4B2" w14:textId="77777777" w:rsidR="009E1E5A" w:rsidRDefault="009E1E5A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449AE9D4" w14:textId="77777777" w:rsidR="00D67EB6" w:rsidRPr="009E1E5A" w:rsidRDefault="00D67EB6" w:rsidP="00CB6186">
      <w:pPr>
        <w:pStyle w:val="ConsPlusNormal"/>
        <w:jc w:val="both"/>
        <w:outlineLvl w:val="2"/>
        <w:rPr>
          <w:rFonts w:ascii="Times New Roman" w:hAnsi="Times New Roman" w:cs="Times New Roman"/>
          <w:sz w:val="28"/>
          <w:szCs w:val="28"/>
        </w:rPr>
      </w:pPr>
    </w:p>
    <w:p w14:paraId="060949B4" w14:textId="280F7462" w:rsidR="009E1E5A" w:rsidRPr="009E1E5A" w:rsidRDefault="009E1E5A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О. А. Бордадын</w:t>
      </w:r>
    </w:p>
    <w:p w14:paraId="2D5D3025" w14:textId="77777777" w:rsidR="00CB6186" w:rsidRPr="00A16E5A" w:rsidRDefault="00CB618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B0CC64B" w14:textId="77777777" w:rsidR="00D67EB6" w:rsidRPr="00A16E5A" w:rsidRDefault="00D67EB6" w:rsidP="009E1E5A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2"/>
          <w:szCs w:val="28"/>
        </w:rPr>
      </w:pPr>
    </w:p>
    <w:p w14:paraId="642016B1" w14:textId="734259D6" w:rsidR="00D056D3" w:rsidRPr="001D41AB" w:rsidRDefault="009E1E5A" w:rsidP="00CB6186">
      <w:pPr>
        <w:pStyle w:val="ConsPlusNormal"/>
        <w:ind w:firstLine="0"/>
        <w:jc w:val="both"/>
        <w:outlineLvl w:val="2"/>
        <w:rPr>
          <w:rFonts w:ascii="Times New Roman" w:hAnsi="Times New Roman" w:cs="Times New Roman"/>
          <w:sz w:val="28"/>
          <w:szCs w:val="28"/>
        </w:rPr>
      </w:pPr>
      <w:r w:rsidRPr="009E1E5A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Pr="009E1E5A">
        <w:rPr>
          <w:rFonts w:ascii="Times New Roman" w:hAnsi="Times New Roman" w:cs="Times New Roman"/>
          <w:sz w:val="28"/>
          <w:szCs w:val="28"/>
        </w:rPr>
        <w:tab/>
      </w:r>
      <w:r w:rsidR="00230546">
        <w:rPr>
          <w:rFonts w:ascii="Times New Roman" w:hAnsi="Times New Roman" w:cs="Times New Roman"/>
          <w:sz w:val="28"/>
          <w:szCs w:val="28"/>
        </w:rPr>
        <w:t>Е. Р. Пивнева</w:t>
      </w:r>
    </w:p>
    <w:sectPr w:rsidR="00D056D3" w:rsidRPr="001D41AB" w:rsidSect="00A16E5A">
      <w:headerReference w:type="even" r:id="rId10"/>
      <w:headerReference w:type="default" r:id="rId11"/>
      <w:footnotePr>
        <w:numRestart w:val="eachSect"/>
      </w:footnotePr>
      <w:pgSz w:w="11905" w:h="16838"/>
      <w:pgMar w:top="851" w:right="851" w:bottom="142" w:left="1418" w:header="709" w:footer="454" w:gutter="0"/>
      <w:pgNumType w:start="1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BBA353" w14:textId="77777777" w:rsidR="00831B43" w:rsidRDefault="00831B43">
      <w:r>
        <w:separator/>
      </w:r>
    </w:p>
  </w:endnote>
  <w:endnote w:type="continuationSeparator" w:id="0">
    <w:p w14:paraId="63FA0EF3" w14:textId="77777777" w:rsidR="00831B43" w:rsidRDefault="00831B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9B4448" w14:textId="77777777" w:rsidR="00831B43" w:rsidRDefault="00831B43">
      <w:r>
        <w:separator/>
      </w:r>
    </w:p>
  </w:footnote>
  <w:footnote w:type="continuationSeparator" w:id="0">
    <w:p w14:paraId="558BFA37" w14:textId="77777777" w:rsidR="00831B43" w:rsidRDefault="00831B4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5839041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3341E91A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0D048C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A16E5A">
      <w:rPr>
        <w:rStyle w:val="a6"/>
        <w:noProof/>
      </w:rPr>
      <w:t>2</w:t>
    </w:r>
    <w:r>
      <w:rPr>
        <w:rStyle w:val="a6"/>
      </w:rPr>
      <w:fldChar w:fldCharType="end"/>
    </w:r>
  </w:p>
  <w:p w14:paraId="50744554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11"/>
  </w:num>
  <w:num w:numId="3">
    <w:abstractNumId w:val="16"/>
  </w:num>
  <w:num w:numId="4">
    <w:abstractNumId w:val="1"/>
  </w:num>
  <w:num w:numId="5">
    <w:abstractNumId w:val="14"/>
  </w:num>
  <w:num w:numId="6">
    <w:abstractNumId w:val="9"/>
  </w:num>
  <w:num w:numId="7">
    <w:abstractNumId w:val="8"/>
  </w:num>
  <w:num w:numId="8">
    <w:abstractNumId w:val="2"/>
  </w:num>
  <w:num w:numId="9">
    <w:abstractNumId w:val="39"/>
  </w:num>
  <w:num w:numId="10">
    <w:abstractNumId w:val="3"/>
  </w:num>
  <w:num w:numId="1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1"/>
  </w:num>
  <w:num w:numId="13">
    <w:abstractNumId w:val="36"/>
  </w:num>
  <w:num w:numId="14">
    <w:abstractNumId w:val="23"/>
  </w:num>
  <w:num w:numId="15">
    <w:abstractNumId w:val="23"/>
    <w:lvlOverride w:ilvl="0">
      <w:startOverride w:val="1"/>
    </w:lvlOverride>
  </w:num>
  <w:num w:numId="16">
    <w:abstractNumId w:val="17"/>
  </w:num>
  <w:num w:numId="17">
    <w:abstractNumId w:val="38"/>
  </w:num>
  <w:num w:numId="18">
    <w:abstractNumId w:val="13"/>
  </w:num>
  <w:num w:numId="19">
    <w:abstractNumId w:val="15"/>
  </w:num>
  <w:num w:numId="20">
    <w:abstractNumId w:val="28"/>
  </w:num>
  <w:num w:numId="21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</w:num>
  <w:num w:numId="23">
    <w:abstractNumId w:val="19"/>
  </w:num>
  <w:num w:numId="24">
    <w:abstractNumId w:val="34"/>
  </w:num>
  <w:num w:numId="25">
    <w:abstractNumId w:val="26"/>
  </w:num>
  <w:num w:numId="26">
    <w:abstractNumId w:val="18"/>
  </w:num>
  <w:num w:numId="27">
    <w:abstractNumId w:val="20"/>
  </w:num>
  <w:num w:numId="28">
    <w:abstractNumId w:val="4"/>
  </w:num>
  <w:num w:numId="29">
    <w:abstractNumId w:val="24"/>
  </w:num>
  <w:num w:numId="30">
    <w:abstractNumId w:val="0"/>
  </w:num>
  <w:num w:numId="31">
    <w:abstractNumId w:val="30"/>
  </w:num>
  <w:num w:numId="32">
    <w:abstractNumId w:val="22"/>
  </w:num>
  <w:num w:numId="33">
    <w:abstractNumId w:val="31"/>
  </w:num>
  <w:num w:numId="34">
    <w:abstractNumId w:val="29"/>
  </w:num>
  <w:num w:numId="35">
    <w:abstractNumId w:val="5"/>
  </w:num>
  <w:num w:numId="36">
    <w:abstractNumId w:val="37"/>
  </w:num>
  <w:num w:numId="37">
    <w:abstractNumId w:val="35"/>
  </w:num>
  <w:num w:numId="38">
    <w:abstractNumId w:val="12"/>
  </w:num>
  <w:num w:numId="39">
    <w:abstractNumId w:val="40"/>
  </w:num>
  <w:num w:numId="40">
    <w:abstractNumId w:val="25"/>
  </w:num>
  <w:num w:numId="41">
    <w:abstractNumId w:val="27"/>
  </w:num>
  <w:num w:numId="42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TrackMoves/>
  <w:defaultTabStop w:val="708"/>
  <w:drawingGridHorizontalSpacing w:val="140"/>
  <w:displayHorizontalDrawingGridEvery w:val="2"/>
  <w:noPunctuationKerning/>
  <w:characterSpacingControl w:val="doNotCompress"/>
  <w:footnotePr>
    <w:numRestart w:val="eachSect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03915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91D6A"/>
    <w:rsid w:val="000A2CD2"/>
    <w:rsid w:val="000B16FD"/>
    <w:rsid w:val="000D0FC4"/>
    <w:rsid w:val="000D55A2"/>
    <w:rsid w:val="000D7E8A"/>
    <w:rsid w:val="000E142D"/>
    <w:rsid w:val="000E71D5"/>
    <w:rsid w:val="000F17FD"/>
    <w:rsid w:val="00103915"/>
    <w:rsid w:val="00110087"/>
    <w:rsid w:val="00115AF2"/>
    <w:rsid w:val="00124564"/>
    <w:rsid w:val="0016040B"/>
    <w:rsid w:val="00180DF3"/>
    <w:rsid w:val="001870B7"/>
    <w:rsid w:val="001D41AB"/>
    <w:rsid w:val="001F6277"/>
    <w:rsid w:val="001F74FC"/>
    <w:rsid w:val="002121D1"/>
    <w:rsid w:val="0021333D"/>
    <w:rsid w:val="00230546"/>
    <w:rsid w:val="00232FF2"/>
    <w:rsid w:val="00233028"/>
    <w:rsid w:val="00245B0F"/>
    <w:rsid w:val="002564E4"/>
    <w:rsid w:val="00257078"/>
    <w:rsid w:val="002572CB"/>
    <w:rsid w:val="0026360D"/>
    <w:rsid w:val="00287E33"/>
    <w:rsid w:val="00292F64"/>
    <w:rsid w:val="00294120"/>
    <w:rsid w:val="002C2753"/>
    <w:rsid w:val="002C4DB1"/>
    <w:rsid w:val="002D3AB4"/>
    <w:rsid w:val="002D60D9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91278"/>
    <w:rsid w:val="003938F7"/>
    <w:rsid w:val="003A1F91"/>
    <w:rsid w:val="003B73AB"/>
    <w:rsid w:val="003E5EB7"/>
    <w:rsid w:val="00444FE0"/>
    <w:rsid w:val="00467198"/>
    <w:rsid w:val="00467943"/>
    <w:rsid w:val="0048172A"/>
    <w:rsid w:val="004A187E"/>
    <w:rsid w:val="004A3641"/>
    <w:rsid w:val="004D0480"/>
    <w:rsid w:val="004E1939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A0253"/>
    <w:rsid w:val="005B333A"/>
    <w:rsid w:val="005B5154"/>
    <w:rsid w:val="005B6833"/>
    <w:rsid w:val="005C466A"/>
    <w:rsid w:val="005D0804"/>
    <w:rsid w:val="005D358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74DA4"/>
    <w:rsid w:val="006930A5"/>
    <w:rsid w:val="006D261B"/>
    <w:rsid w:val="006D68F0"/>
    <w:rsid w:val="006E3243"/>
    <w:rsid w:val="007173B2"/>
    <w:rsid w:val="00730B16"/>
    <w:rsid w:val="00750D6C"/>
    <w:rsid w:val="007A759F"/>
    <w:rsid w:val="007C0FAC"/>
    <w:rsid w:val="007D02F7"/>
    <w:rsid w:val="007E2966"/>
    <w:rsid w:val="007F6D52"/>
    <w:rsid w:val="00812817"/>
    <w:rsid w:val="008147D6"/>
    <w:rsid w:val="00825ACA"/>
    <w:rsid w:val="00826303"/>
    <w:rsid w:val="00831B43"/>
    <w:rsid w:val="008540DC"/>
    <w:rsid w:val="00861521"/>
    <w:rsid w:val="00871A72"/>
    <w:rsid w:val="00880B52"/>
    <w:rsid w:val="00893C85"/>
    <w:rsid w:val="008A131A"/>
    <w:rsid w:val="008A1B8A"/>
    <w:rsid w:val="008B29AC"/>
    <w:rsid w:val="008B2BBE"/>
    <w:rsid w:val="008B2CCF"/>
    <w:rsid w:val="008C782A"/>
    <w:rsid w:val="008C7917"/>
    <w:rsid w:val="008E69C4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1E5A"/>
    <w:rsid w:val="009E4638"/>
    <w:rsid w:val="009F09A3"/>
    <w:rsid w:val="009F6A82"/>
    <w:rsid w:val="00A16E5A"/>
    <w:rsid w:val="00A32548"/>
    <w:rsid w:val="00A335BC"/>
    <w:rsid w:val="00A34D90"/>
    <w:rsid w:val="00A57D09"/>
    <w:rsid w:val="00A946FE"/>
    <w:rsid w:val="00AB2F25"/>
    <w:rsid w:val="00AC1296"/>
    <w:rsid w:val="00AC61C0"/>
    <w:rsid w:val="00AD1618"/>
    <w:rsid w:val="00AD78D9"/>
    <w:rsid w:val="00AF1DE7"/>
    <w:rsid w:val="00AF6CFD"/>
    <w:rsid w:val="00B353A6"/>
    <w:rsid w:val="00B6381D"/>
    <w:rsid w:val="00B80BC8"/>
    <w:rsid w:val="00BE41CD"/>
    <w:rsid w:val="00BE4303"/>
    <w:rsid w:val="00BF56D7"/>
    <w:rsid w:val="00C105E7"/>
    <w:rsid w:val="00C1480D"/>
    <w:rsid w:val="00C27275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63D6"/>
    <w:rsid w:val="00CB6186"/>
    <w:rsid w:val="00CC7381"/>
    <w:rsid w:val="00CD09BD"/>
    <w:rsid w:val="00D056D3"/>
    <w:rsid w:val="00D25710"/>
    <w:rsid w:val="00D312D7"/>
    <w:rsid w:val="00D61147"/>
    <w:rsid w:val="00D67EB6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47E0E"/>
    <w:rsid w:val="00E67673"/>
    <w:rsid w:val="00E67B65"/>
    <w:rsid w:val="00E9331C"/>
    <w:rsid w:val="00ED0D33"/>
    <w:rsid w:val="00EF5A22"/>
    <w:rsid w:val="00F04358"/>
    <w:rsid w:val="00F052C5"/>
    <w:rsid w:val="00F23B72"/>
    <w:rsid w:val="00F67FB8"/>
    <w:rsid w:val="00F85AAF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AA2007B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1874248D9CEF6D547DD3CE2F535B277D1FF70O311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D7542F-F808-47C2-970A-4E0AA2332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1877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Учетная запись Майкрософт</cp:lastModifiedBy>
  <cp:revision>10</cp:revision>
  <cp:lastPrinted>2023-05-24T11:58:00Z</cp:lastPrinted>
  <dcterms:created xsi:type="dcterms:W3CDTF">2023-05-22T10:34:00Z</dcterms:created>
  <dcterms:modified xsi:type="dcterms:W3CDTF">2023-05-24T12:06:00Z</dcterms:modified>
</cp:coreProperties>
</file>