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394BA" w14:textId="77777777" w:rsidR="00F1425E" w:rsidRPr="00F1425E" w:rsidRDefault="00F1425E" w:rsidP="00F1425E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1DBDCB" wp14:editId="3906F40E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DA845" w14:textId="77777777"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14:paraId="5CAD2CEA" w14:textId="77777777"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14:paraId="7AA102A4" w14:textId="77777777"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14:paraId="0DEF5487" w14:textId="77777777"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14:paraId="318A77C4" w14:textId="77777777"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282160F0" w14:textId="377DECD3" w:rsidR="00F1425E" w:rsidRPr="00F1425E" w:rsidRDefault="0065582B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</w:t>
      </w:r>
      <w:r w:rsidR="00F1425E"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РОСТОВСКОЙ ОБЛАСТИ</w:t>
      </w:r>
    </w:p>
    <w:p w14:paraId="23909CA6" w14:textId="77777777" w:rsidR="00F1425E" w:rsidRPr="00937393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D98B9" wp14:editId="1C68D0AB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7620" r="7620" b="1143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CB8B8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"/>
            </w:pict>
          </mc:Fallback>
        </mc:AlternateContent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</w:p>
    <w:p w14:paraId="7DD64E63" w14:textId="77777777" w:rsidR="00F1425E" w:rsidRPr="00937393" w:rsidRDefault="00F1425E" w:rsidP="00F1425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937393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14:paraId="218A341D" w14:textId="77777777"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14:paraId="4DFDF1A9" w14:textId="3C6F42B9"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 </w:t>
      </w:r>
      <w:r w:rsidR="000E1FE8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30</w:t>
      </w:r>
      <w:r w:rsidR="00C540CF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</w:t>
      </w:r>
      <w:r w:rsidR="000E1FE8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июня</w:t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202</w:t>
      </w:r>
      <w:r w:rsidR="000E1FE8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5</w:t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</w:t>
      </w:r>
      <w:r w:rsidR="0065582B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года </w:t>
      </w:r>
      <w:r w:rsidR="0065582B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  <w:t xml:space="preserve">                         № </w:t>
      </w:r>
      <w:r w:rsidR="000E1FE8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1</w:t>
      </w:r>
      <w:r w:rsidR="00C540CF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3-</w:t>
      </w:r>
      <w:r w:rsidR="000E1FE8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2</w:t>
      </w:r>
    </w:p>
    <w:p w14:paraId="222CB1EB" w14:textId="61CFD2E9" w:rsidR="00F1425E" w:rsidRPr="00F1425E" w:rsidRDefault="0065582B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г. Морозовск</w:t>
      </w:r>
    </w:p>
    <w:p w14:paraId="27B24FD3" w14:textId="77777777" w:rsidR="00F1425E" w:rsidRPr="00F1425E" w:rsidRDefault="00F1425E" w:rsidP="00F1425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7088" w:type="dxa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F1425E" w:rsidRPr="00F1425E" w14:paraId="53E8F844" w14:textId="77777777" w:rsidTr="000E1FE8">
        <w:trPr>
          <w:trHeight w:val="1616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14:paraId="7EAD281E" w14:textId="48AF428E" w:rsidR="00F1425E" w:rsidRPr="00F1425E" w:rsidRDefault="00F1425E" w:rsidP="00F1425E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Рабочей группе по контролю за соблюдением порядка</w:t>
            </w:r>
            <w:r w:rsidR="00C540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правил</w:t>
            </w:r>
            <w:r w:rsidRPr="00F142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проведения предвыборной агитации в период </w:t>
            </w:r>
            <w:r w:rsidR="000E1F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подготовки и проведения</w:t>
            </w:r>
            <w:r w:rsidRPr="00F142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C540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</w:t>
            </w:r>
            <w:r w:rsidR="000E1F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 w:rsidR="00C540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E1F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Губернатора Ростовской области</w:t>
            </w:r>
            <w:r w:rsidRPr="00F142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2B891BCD" w14:textId="77777777" w:rsidR="00F1425E" w:rsidRPr="00F1425E" w:rsidRDefault="00F1425E" w:rsidP="00F142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3AE93D" w14:textId="5D2B166F" w:rsidR="000E1FE8" w:rsidRPr="000E1FE8" w:rsidRDefault="000E1FE8" w:rsidP="000E1FE8">
      <w:pPr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FE8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23, пунктом 9 статьи 26, </w:t>
      </w:r>
      <w:r w:rsidRPr="000E1FE8">
        <w:rPr>
          <w:rFonts w:ascii="Times New Roman" w:hAnsi="Times New Roman" w:cs="Times New Roman"/>
          <w:sz w:val="28"/>
          <w:szCs w:val="28"/>
        </w:rPr>
        <w:br/>
        <w:t>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Федерации» и частью 4 статьи 14, частью 13 статьи 17 Областного закона от 12.05.2016 № 525-ЗС «О выборах и референдумах в Ростовской области», в целях обеспечения эффективного взаимодействия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14:paraId="26944E11" w14:textId="59088F11" w:rsidR="00F1425E" w:rsidRDefault="00F1425E" w:rsidP="005F79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C01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Морозовского </w:t>
      </w:r>
      <w:r w:rsidR="00C017F6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F142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A8FD16D" w14:textId="562C6402" w:rsidR="00AB76F8" w:rsidRPr="00AB76F8" w:rsidRDefault="00AB76F8" w:rsidP="005F79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Утвердить положение о Рабочей группе по контролю за соблюдением порядка и правил проведения предвыборной агитации</w:t>
      </w:r>
      <w:r w:rsidRPr="00AB7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кампании по выборам </w:t>
      </w:r>
      <w:r w:rsidR="000E1FE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Территориальной избирательной комиссии Морозовского района</w:t>
      </w:r>
      <w:r w:rsidR="000E1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1F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(приложение №1).</w:t>
      </w:r>
    </w:p>
    <w:p w14:paraId="500DB70F" w14:textId="18A9E9C6" w:rsidR="00AB76F8" w:rsidRDefault="005F7951" w:rsidP="005F79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B76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состав Рабочей группы по контролю за соблюдением порядка</w:t>
      </w:r>
      <w:r w:rsidR="00C01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правил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предвыборной агитации в период избирательной 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кампании по выборам </w:t>
      </w:r>
      <w:r w:rsidR="000E1FE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 Ростовской области</w:t>
      </w:r>
      <w:r w:rsidR="000E1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65582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(приложение </w:t>
      </w:r>
      <w:r w:rsidR="00AB76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2C1687" w14:textId="18BD7AFB" w:rsidR="005F7951" w:rsidRPr="005F7951" w:rsidRDefault="005F7951" w:rsidP="005F79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постановление Территориальной избирательной комиссии Морозовского района Ростовской области от 1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F7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 Рабочей группе при Территориальной избирательной комиссии Морозовского района по контролю за соблюдением порядка и правил проведения предвыборной агитации в период подготовки и проведения выборов Губернатора Ростовской области».</w:t>
      </w:r>
    </w:p>
    <w:p w14:paraId="25C09DB4" w14:textId="7C248FF8" w:rsidR="00F1425E" w:rsidRPr="00F1425E" w:rsidRDefault="00AB76F8" w:rsidP="005F79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настоящее постановление на сайте Территориальной избирательной комиссии </w:t>
      </w:r>
      <w:r w:rsidR="0065582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14:paraId="696EBD22" w14:textId="74F4323F" w:rsidR="00F1425E" w:rsidRPr="00F1425E" w:rsidRDefault="00AB76F8" w:rsidP="005F79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выполнением настоящего постановления возложить                  на председателя Территориальной избирательной комиссии </w:t>
      </w:r>
      <w:r w:rsidR="0065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Морозовского </w:t>
      </w:r>
      <w:r w:rsidR="0065582B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Ростовской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</w:t>
      </w:r>
      <w:r w:rsidR="000E1FE8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 Дергачеву</w:t>
      </w:r>
      <w:r w:rsidR="006558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5AAAC6" w14:textId="77777777"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565D93" w14:textId="77777777"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</w:t>
      </w:r>
    </w:p>
    <w:tbl>
      <w:tblPr>
        <w:tblpPr w:leftFromText="180" w:rightFromText="180" w:vertAnchor="text" w:tblpY="-60"/>
        <w:tblW w:w="0" w:type="auto"/>
        <w:tblLook w:val="04A0" w:firstRow="1" w:lastRow="0" w:firstColumn="1" w:lastColumn="0" w:noHBand="0" w:noVBand="1"/>
      </w:tblPr>
      <w:tblGrid>
        <w:gridCol w:w="6686"/>
        <w:gridCol w:w="2669"/>
      </w:tblGrid>
      <w:tr w:rsidR="00F1425E" w:rsidRPr="00F1425E" w14:paraId="7299F9E8" w14:textId="77777777" w:rsidTr="00C50AAB">
        <w:tc>
          <w:tcPr>
            <w:tcW w:w="7196" w:type="dxa"/>
            <w:shd w:val="clear" w:color="auto" w:fill="auto"/>
          </w:tcPr>
          <w:p w14:paraId="71509C9A" w14:textId="77777777"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Председатель комиссии</w:t>
            </w:r>
          </w:p>
          <w:p w14:paraId="3C94B5BC" w14:textId="77777777"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14:paraId="300CB574" w14:textId="2ED26E76" w:rsidR="00F1425E" w:rsidRPr="00F1425E" w:rsidRDefault="000E1FE8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А.Н. Дергачева</w:t>
            </w:r>
          </w:p>
        </w:tc>
      </w:tr>
      <w:tr w:rsidR="00F1425E" w:rsidRPr="00F1425E" w14:paraId="2838C061" w14:textId="77777777" w:rsidTr="00C50AAB">
        <w:tc>
          <w:tcPr>
            <w:tcW w:w="7196" w:type="dxa"/>
            <w:shd w:val="clear" w:color="auto" w:fill="auto"/>
          </w:tcPr>
          <w:p w14:paraId="18152029" w14:textId="77777777"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  <w:p w14:paraId="7D7F8781" w14:textId="77777777"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14:paraId="207E4C10" w14:textId="06C3BDD4" w:rsidR="00F1425E" w:rsidRPr="00F1425E" w:rsidRDefault="00A32F34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Р. Пивнева</w:t>
            </w:r>
          </w:p>
        </w:tc>
      </w:tr>
    </w:tbl>
    <w:p w14:paraId="2439166B" w14:textId="77777777" w:rsidR="00C017F6" w:rsidRDefault="00C017F6"/>
    <w:sectPr w:rsidR="00C01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25E"/>
    <w:rsid w:val="000E1FE8"/>
    <w:rsid w:val="005477D2"/>
    <w:rsid w:val="00590442"/>
    <w:rsid w:val="005F7951"/>
    <w:rsid w:val="0065582B"/>
    <w:rsid w:val="00657ACB"/>
    <w:rsid w:val="007B6DD8"/>
    <w:rsid w:val="00937393"/>
    <w:rsid w:val="00A32F34"/>
    <w:rsid w:val="00AB76F8"/>
    <w:rsid w:val="00C017F6"/>
    <w:rsid w:val="00C540CF"/>
    <w:rsid w:val="00DC03FE"/>
    <w:rsid w:val="00E056D7"/>
    <w:rsid w:val="00E932B5"/>
    <w:rsid w:val="00F1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DB19"/>
  <w15:docId w15:val="{4E91DDA3-6274-4329-B238-4EF0BA73C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Ольга ТИК</cp:lastModifiedBy>
  <cp:revision>6</cp:revision>
  <cp:lastPrinted>2023-07-18T09:20:00Z</cp:lastPrinted>
  <dcterms:created xsi:type="dcterms:W3CDTF">2024-01-10T14:29:00Z</dcterms:created>
  <dcterms:modified xsi:type="dcterms:W3CDTF">2025-06-30T14:12:00Z</dcterms:modified>
</cp:coreProperties>
</file>