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6EDA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EDA" w:rsidRPr="00676EDA" w:rsidRDefault="00676EDA" w:rsidP="00676ED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676EDA" w:rsidRPr="00676EDA" w:rsidRDefault="00676EDA" w:rsidP="00676ED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676EDA" w:rsidRPr="00676EDA" w:rsidRDefault="00676EDA" w:rsidP="00676ED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6EDA" w:rsidRPr="00676EDA" w:rsidRDefault="00676EDA" w:rsidP="00676ED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76EDA" w:rsidRPr="00676EDA" w:rsidRDefault="00676EDA" w:rsidP="00676EDA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6EDA" w:rsidRPr="00676EDA" w:rsidRDefault="00676EDA" w:rsidP="00676E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41-10</w:t>
      </w:r>
    </w:p>
    <w:p w:rsidR="00676EDA" w:rsidRPr="00676EDA" w:rsidRDefault="00676EDA" w:rsidP="00676ED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76EDA" w:rsidRPr="00676EDA" w:rsidRDefault="00676EDA" w:rsidP="00676ED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DA" w:rsidRPr="00676EDA" w:rsidRDefault="00676EDA" w:rsidP="00676EDA">
      <w:pPr>
        <w:spacing w:after="0" w:line="240" w:lineRule="auto"/>
        <w:ind w:left="1620" w:right="251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работы ТИК Морозовского района на 2017 год</w:t>
      </w:r>
    </w:p>
    <w:p w:rsidR="00676EDA" w:rsidRPr="00676EDA" w:rsidRDefault="00676EDA" w:rsidP="00676ED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6EDA" w:rsidRPr="00676EDA" w:rsidRDefault="00676EDA" w:rsidP="00676ED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Заслушав и обсудив информацию председателя ТИК Вороновой З.В. «О плане работы Территориальной избирательной комиссии Морозовского района на 2017 год»,</w:t>
      </w:r>
    </w:p>
    <w:p w:rsidR="00676EDA" w:rsidRPr="00676EDA" w:rsidRDefault="00676EDA" w:rsidP="00676EDA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t>Территориальная избирательная комиссия Морозовского района Ростовской области ПОСТАНОВЛЯЕТ:</w:t>
      </w:r>
    </w:p>
    <w:p w:rsidR="00676EDA" w:rsidRPr="00676EDA" w:rsidRDefault="00676EDA" w:rsidP="00676ED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t>1. Утвердить план работы Территориальной избирательной комиссии Морозовского района на 2017 год (прилагается).</w:t>
      </w:r>
    </w:p>
    <w:p w:rsidR="00676EDA" w:rsidRPr="00676EDA" w:rsidRDefault="00676EDA" w:rsidP="00676ED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Разрешить председателю ТИК Вороновой З.В., в случае необходимости, изменять сроки мероприятий, исключать, либо добавлять </w:t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в План работы новые мероприятия.</w:t>
      </w:r>
    </w:p>
    <w:p w:rsidR="00676EDA" w:rsidRPr="00676EDA" w:rsidRDefault="00676EDA" w:rsidP="00676ED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Контроль за исполнением настоящего постановления возложить </w:t>
      </w:r>
      <w:r w:rsidRPr="00676EDA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на председателя комиссии З.В. Воронову.</w:t>
      </w:r>
    </w:p>
    <w:p w:rsidR="00676EDA" w:rsidRPr="00676EDA" w:rsidRDefault="00676EDA" w:rsidP="00676EDA">
      <w:pPr>
        <w:tabs>
          <w:tab w:val="left" w:pos="9840"/>
        </w:tabs>
        <w:spacing w:after="0" w:line="360" w:lineRule="auto"/>
        <w:ind w:left="-540" w:right="20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6EDA" w:rsidRPr="00676EDA" w:rsidRDefault="00676EDA" w:rsidP="00676EDA">
      <w:pPr>
        <w:tabs>
          <w:tab w:val="left" w:pos="9840"/>
        </w:tabs>
        <w:spacing w:after="0" w:line="360" w:lineRule="auto"/>
        <w:ind w:right="20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6EDA" w:rsidRPr="00676EDA" w:rsidRDefault="00676EDA" w:rsidP="00676ED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676EDA" w:rsidRPr="00676EDA" w:rsidRDefault="00676EDA" w:rsidP="00676EDA">
      <w:pPr>
        <w:tabs>
          <w:tab w:val="left" w:pos="709"/>
          <w:tab w:val="center" w:pos="4819"/>
        </w:tabs>
        <w:spacing w:after="0" w:line="48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Секретарь комиссии </w:t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М.С. </w:t>
      </w:r>
      <w:proofErr w:type="spellStart"/>
      <w:r w:rsidRPr="00676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Фильцова</w:t>
      </w:r>
      <w:proofErr w:type="spellEnd"/>
    </w:p>
    <w:p w:rsidR="00676EDA" w:rsidRPr="00676EDA" w:rsidRDefault="00676EDA" w:rsidP="00676EDA">
      <w:pPr>
        <w:tabs>
          <w:tab w:val="num" w:pos="993"/>
        </w:tabs>
        <w:spacing w:after="0" w:line="240" w:lineRule="auto"/>
        <w:ind w:left="5103"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D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676E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676EDA" w:rsidRPr="00676EDA" w:rsidRDefault="00676EDA" w:rsidP="00676EDA">
      <w:pPr>
        <w:tabs>
          <w:tab w:val="num" w:pos="993"/>
        </w:tabs>
        <w:spacing w:after="0" w:line="240" w:lineRule="auto"/>
        <w:ind w:left="5103"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Морозовского района </w:t>
      </w:r>
    </w:p>
    <w:p w:rsidR="00676EDA" w:rsidRPr="00676EDA" w:rsidRDefault="00676EDA" w:rsidP="00676EDA">
      <w:pPr>
        <w:tabs>
          <w:tab w:val="num" w:pos="993"/>
        </w:tabs>
        <w:spacing w:after="0" w:line="240" w:lineRule="auto"/>
        <w:ind w:left="5103"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EDA">
        <w:rPr>
          <w:rFonts w:ascii="Times New Roman" w:eastAsia="Times New Roman" w:hAnsi="Times New Roman" w:cs="Times New Roman"/>
          <w:sz w:val="24"/>
          <w:szCs w:val="24"/>
          <w:lang w:eastAsia="ru-RU"/>
        </w:rPr>
        <w:t>№ 41-10 от 28 декабря 2016г.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План работы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Территориальной избирательной комиссии Морозовского района 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2017 год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76EDA" w:rsidRPr="00676EDA" w:rsidRDefault="00676EDA" w:rsidP="00676EDA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Вопросы, выносимые для рассмотрения на заседаниях Территориальной избирательной комиссии</w:t>
      </w:r>
    </w:p>
    <w:p w:rsidR="00676EDA" w:rsidRPr="00676EDA" w:rsidRDefault="00676EDA" w:rsidP="00676ED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10269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4678"/>
        <w:gridCol w:w="1800"/>
        <w:gridCol w:w="2880"/>
      </w:tblGrid>
      <w:tr w:rsidR="00676EDA" w:rsidRPr="00676EDA" w:rsidTr="00B41A28">
        <w:trPr>
          <w:trHeight w:val="852"/>
        </w:trPr>
        <w:tc>
          <w:tcPr>
            <w:tcW w:w="911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00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880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676EDA" w:rsidRPr="00676EDA" w:rsidTr="00B41A28">
        <w:trPr>
          <w:trHeight w:val="791"/>
        </w:trPr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плане мероприятий Морозовской ТИК, посвященных Дню молодого избирателя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Герасимук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Н.С.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Стурова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Т.Е.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по работе с молодежью Администрации Морозовского района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 практике работы </w:t>
            </w:r>
            <w:proofErr w:type="gram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ЗАГС(</w:t>
            </w:r>
            <w:proofErr w:type="gram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согласованию) по своевременному и качественному предоставлению сведений об избирателях Главе Администрации Морозовского района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Специалист ЗАГС, отвечающий за передачу сведений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направлении членов УИК района на учебу в областной Учебный центр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мере поступления писем ИКРО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Председатели УИК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работе ТИК по взаимодействию с политическими партиями, функционирующими в районе, СМИ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Руководители местных отделений политических партий, представители СМИ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работе территориальной избирательной комиссии по вопросам повышения электоральной активности молодежи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Герасимук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Н.С.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Стурова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Т.Е.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по работе с молодежью Администрации Морозовского района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tabs>
                <w:tab w:val="left" w:pos="720"/>
              </w:tabs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 работе ТИК по вопросам взаимодействия с органами ОСЗН населения района по обеспечению избирательных прав граждан с </w:t>
            </w: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ограниченными физическими возможностями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Май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Воронова З.В. 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Лазуткина Е.В.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tabs>
                <w:tab w:val="left" w:pos="720"/>
              </w:tabs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Вопросы, связанные с подготовкой и проведением выборов Президента Российской Федерации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tabs>
                <w:tab w:val="left" w:pos="720"/>
              </w:tabs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подготовке голосования на территории Морозовского района Ростовской области по выборам Президента Российской Федерации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контроле за исполнением решений ТИК, письмами ИКРО, ставившимся на контроль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Фильцова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М.С.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номенклатуре дел Морозовской ТИК на 2018 год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 итогах работы ТИК за 2017 год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spacing w:after="0" w:line="240" w:lineRule="auto"/>
              <w:ind w:left="154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плане работы ТИК на 2018 год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72" w:firstLine="2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Вопросы, рассматриваемые Морозовской ТИК, возникающие в процессе работы комиссии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911" w:type="dxa"/>
          </w:tcPr>
          <w:p w:rsidR="00676EDA" w:rsidRPr="00676EDA" w:rsidRDefault="00676EDA" w:rsidP="00676ED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</w:tcPr>
          <w:p w:rsidR="00676EDA" w:rsidRPr="00676EDA" w:rsidRDefault="00676EDA" w:rsidP="00676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 w:right="72" w:firstLine="2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 работе </w:t>
            </w:r>
            <w:proofErr w:type="gram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УИК  (</w:t>
            </w:r>
            <w:proofErr w:type="gram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определяется за месяц) по ведению делопроизводства</w:t>
            </w:r>
          </w:p>
        </w:tc>
        <w:tc>
          <w:tcPr>
            <w:tcW w:w="180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8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Фильцова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М.С.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</w:tbl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Участие в работе представительных органов по вопросам, связанным с подготовкой и проведением выборов,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изменением в законодательстве по выборам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5"/>
        <w:gridCol w:w="4314"/>
        <w:gridCol w:w="1828"/>
        <w:gridCol w:w="2880"/>
      </w:tblGrid>
      <w:tr w:rsidR="00676EDA" w:rsidRPr="00676EDA" w:rsidTr="00B41A28">
        <w:tc>
          <w:tcPr>
            <w:tcW w:w="786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454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обсуждаемых вопросов</w:t>
            </w:r>
          </w:p>
        </w:tc>
        <w:tc>
          <w:tcPr>
            <w:tcW w:w="1850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943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676EDA" w:rsidRPr="00676EDA" w:rsidTr="00B41A28">
        <w:tc>
          <w:tcPr>
            <w:tcW w:w="786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54" w:type="dxa"/>
          </w:tcPr>
          <w:p w:rsidR="00676EDA" w:rsidRPr="00676EDA" w:rsidRDefault="00676EDA" w:rsidP="00676ED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Участие председателя ТИК в собраниях депутатов муниципальных образований Морозовского района, связанных с изменениями Уставов</w:t>
            </w:r>
          </w:p>
        </w:tc>
        <w:tc>
          <w:tcPr>
            <w:tcW w:w="185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</w:tc>
      </w:tr>
      <w:tr w:rsidR="00676EDA" w:rsidRPr="00676EDA" w:rsidTr="00B41A28">
        <w:trPr>
          <w:trHeight w:val="719"/>
        </w:trPr>
        <w:tc>
          <w:tcPr>
            <w:tcW w:w="786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454" w:type="dxa"/>
          </w:tcPr>
          <w:p w:rsidR="00676EDA" w:rsidRPr="00676EDA" w:rsidRDefault="00676EDA" w:rsidP="00676ED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Изучение изменений в избирательном законодательстве</w:t>
            </w:r>
          </w:p>
        </w:tc>
        <w:tc>
          <w:tcPr>
            <w:tcW w:w="185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86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454" w:type="dxa"/>
          </w:tcPr>
          <w:p w:rsidR="00676EDA" w:rsidRPr="00676EDA" w:rsidRDefault="00676EDA" w:rsidP="00676ED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Выступление председателя ТИК на заседаниях районного Собрания депутатов, публичных слушаниях, касающихся изменений избирательного законодательства, выборов, Устава муниципальных образований</w:t>
            </w:r>
          </w:p>
        </w:tc>
        <w:tc>
          <w:tcPr>
            <w:tcW w:w="185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</w:tc>
      </w:tr>
    </w:tbl>
    <w:p w:rsidR="00676EDA" w:rsidRPr="00676EDA" w:rsidRDefault="00676EDA" w:rsidP="00676EDA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76EDA" w:rsidRPr="00676EDA" w:rsidRDefault="00676EDA" w:rsidP="00676EDA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Мероприятия по обеспечению функционирования и полномочий избирательной комиссии</w:t>
      </w:r>
    </w:p>
    <w:tbl>
      <w:tblPr>
        <w:tblW w:w="9933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4437"/>
        <w:gridCol w:w="2001"/>
        <w:gridCol w:w="2793"/>
      </w:tblGrid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обсуждаемых вопросов</w:t>
            </w:r>
          </w:p>
        </w:tc>
        <w:tc>
          <w:tcPr>
            <w:tcW w:w="2001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793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и передача в ИКРО согласно порядку и регламента работы необходимой информации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93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Передача в ИКРО информации сведений об избирателях района по состоянию на 1 января и 1 июля 2017 года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 12 января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 20 июня 2017 года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Езенкова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Е.А.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Осуществление контроля за своевременностью передачи сведений об избирателях органами, осуществляющими регистрационный учет граждан в районе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Езенкова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Е.А.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Участие членов ТИК в заседании клуба молодого избирателя, посвященное дню молодого избирателя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 2017г.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ТИК, МИК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СМИ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Оказание методической, организационно-технической помощи клубу молодых избирателей, МИК, участие в их работе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соответствии с утвержденным планом работы КМИ, МИК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КМИ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МИК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Обеспечение работы сайта ТИК о деятельности Территориальной избирательной комиссии Морозовского района, передача сведений о работе сайта в ИКРО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Контроль за соблюдением избирательных прав граждан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Оказание организационно-методической помощи в проведении выборов органов школьного самоуправления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ТИК, специалист отдела образования Морозовского района, МИК</w:t>
            </w:r>
          </w:p>
        </w:tc>
      </w:tr>
      <w:tr w:rsidR="00676EDA" w:rsidRPr="00676EDA" w:rsidTr="00B41A28">
        <w:tc>
          <w:tcPr>
            <w:tcW w:w="702" w:type="dxa"/>
          </w:tcPr>
          <w:p w:rsidR="00676EDA" w:rsidRPr="00676EDA" w:rsidRDefault="00676EDA" w:rsidP="00676ED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3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Участие в работе молодежных организаций школ района</w:t>
            </w:r>
          </w:p>
        </w:tc>
        <w:tc>
          <w:tcPr>
            <w:tcW w:w="2001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Школы района</w:t>
            </w:r>
          </w:p>
        </w:tc>
      </w:tr>
    </w:tbl>
    <w:p w:rsidR="00676EDA" w:rsidRPr="00676EDA" w:rsidRDefault="00676EDA" w:rsidP="00676EDA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Организационно-методическая работа комиссии</w:t>
      </w:r>
    </w:p>
    <w:p w:rsidR="00676EDA" w:rsidRPr="00676EDA" w:rsidRDefault="00676EDA" w:rsidP="00676EDA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9710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4314"/>
        <w:gridCol w:w="1980"/>
        <w:gridCol w:w="2717"/>
      </w:tblGrid>
      <w:tr w:rsidR="00676EDA" w:rsidRPr="00676EDA" w:rsidTr="00B41A28">
        <w:tc>
          <w:tcPr>
            <w:tcW w:w="699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обсуждаемых вопросов</w:t>
            </w:r>
          </w:p>
        </w:tc>
        <w:tc>
          <w:tcPr>
            <w:tcW w:w="1980" w:type="dxa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676EDA" w:rsidRPr="00676EDA" w:rsidTr="00B41A28"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Изучение членами ТИК изменения в избирательном законодательстве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каждом заседании ТИК в соответствии с планом учебы членов ТИК 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Разработка методических материалов для проведения обучения различных участников избирательного процесса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Подготовка материалов на заседания ТИК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Фильцова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М.С.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  <w:tr w:rsidR="00676EDA" w:rsidRPr="00676EDA" w:rsidTr="00B41A28"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Утверждение графиков проведения учебы различных категорий участников избирательного процесса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</w:tc>
      </w:tr>
      <w:tr w:rsidR="00676EDA" w:rsidRPr="00676EDA" w:rsidTr="00B41A28"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 xml:space="preserve">Взаимодействие с представительными и исполнительными органами района по вопросам взаимодействия с избирательными комиссиями в реализации их полномочий в выборный и </w:t>
            </w:r>
            <w:proofErr w:type="spellStart"/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межвыборный</w:t>
            </w:r>
            <w:proofErr w:type="spellEnd"/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 xml:space="preserve"> период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Избирательные комиссии,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Главы администраций муниципальных образований,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представительные органы района</w:t>
            </w:r>
          </w:p>
        </w:tc>
      </w:tr>
      <w:tr w:rsidR="00676EDA" w:rsidRPr="00676EDA" w:rsidTr="00B41A28">
        <w:trPr>
          <w:trHeight w:val="4079"/>
        </w:trPr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 xml:space="preserve">Взаимодействие с политическими партиями, молодежными, другими общественными организациями, СМИ по вопросам их участия в выборах </w:t>
            </w: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Президента Российской Федерации,</w:t>
            </w: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 xml:space="preserve"> оказание им методической и консультативной помощи в вопросах практического применения избирательного законодательства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Политические партии,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СМИ,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общественные молодежные другие организации,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rPr>
          <w:trHeight w:val="1739"/>
        </w:trPr>
        <w:tc>
          <w:tcPr>
            <w:tcW w:w="699" w:type="dxa"/>
          </w:tcPr>
          <w:p w:rsidR="00676EDA" w:rsidRPr="00676EDA" w:rsidRDefault="00676EDA" w:rsidP="00676ED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14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Взаимодействие с правоохранительными органами по вопросам обеспечения законности и общественного порядка в период подготовки и проведения выборных кампаний</w:t>
            </w:r>
          </w:p>
        </w:tc>
        <w:tc>
          <w:tcPr>
            <w:tcW w:w="1980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ТИК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Правоохранительные органы</w:t>
            </w:r>
          </w:p>
        </w:tc>
      </w:tr>
    </w:tbl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</w:t>
      </w: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Мероприятия по обучению членов избирательных комиссий, других участников избирательного процесса</w:t>
      </w:r>
    </w:p>
    <w:tbl>
      <w:tblPr>
        <w:tblW w:w="9693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83"/>
        <w:gridCol w:w="1858"/>
        <w:gridCol w:w="2642"/>
      </w:tblGrid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обсуждаемых вопросов</w:t>
            </w:r>
          </w:p>
        </w:tc>
        <w:tc>
          <w:tcPr>
            <w:tcW w:w="1858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642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членов ТИК (по отдельному плану)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членов УИК на базе Областного учебного центра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графику ИКРО</w:t>
            </w:r>
          </w:p>
        </w:tc>
        <w:tc>
          <w:tcPr>
            <w:tcW w:w="2642" w:type="dxa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ИКРО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ТИК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УИК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членов УИК и их резерва на базе ТИК (по отдельному плану)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членов избирательных комиссий с правом совещательного голоса, наблюдателей (по отдельному плану)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представителей СМИ (по отдельному плану)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представителей политических партий, функционирующих в Морозовском районе (по отдельному плану)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  <w:tr w:rsidR="00676EDA" w:rsidRPr="00676EDA" w:rsidTr="00B41A28">
        <w:tc>
          <w:tcPr>
            <w:tcW w:w="710" w:type="dxa"/>
          </w:tcPr>
          <w:p w:rsidR="00676EDA" w:rsidRPr="00676EDA" w:rsidRDefault="00676EDA" w:rsidP="00676ED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8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Обучение сотрудников правоохранительных органов (по отдельному плану)</w:t>
            </w:r>
          </w:p>
        </w:tc>
        <w:tc>
          <w:tcPr>
            <w:tcW w:w="1858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</w:tc>
      </w:tr>
    </w:tbl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VI</w:t>
      </w: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4733"/>
        <w:gridCol w:w="1898"/>
        <w:gridCol w:w="2336"/>
      </w:tblGrid>
      <w:tr w:rsidR="00676EDA" w:rsidRPr="00676EDA" w:rsidTr="00B41A28">
        <w:tc>
          <w:tcPr>
            <w:tcW w:w="810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770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обсуждаемых вопросов</w:t>
            </w:r>
          </w:p>
        </w:tc>
        <w:tc>
          <w:tcPr>
            <w:tcW w:w="1904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342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676EDA" w:rsidRPr="00676EDA" w:rsidTr="00B41A28">
        <w:trPr>
          <w:trHeight w:val="1432"/>
        </w:trPr>
        <w:tc>
          <w:tcPr>
            <w:tcW w:w="810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770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Работа ТИК по разработанному и утвержденному плану по информационно-разъяснительной деятельности (ИРД) ТИК на 2017 год</w:t>
            </w:r>
          </w:p>
        </w:tc>
        <w:tc>
          <w:tcPr>
            <w:tcW w:w="1904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3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ТИК</w:t>
            </w:r>
          </w:p>
        </w:tc>
      </w:tr>
      <w:tr w:rsidR="00676EDA" w:rsidRPr="00676EDA" w:rsidTr="00B41A28">
        <w:tc>
          <w:tcPr>
            <w:tcW w:w="810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770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Организация публикаций и интервью председателя, членов ТИК в СМИ, сопровождающих деятельность комиссий</w:t>
            </w:r>
          </w:p>
        </w:tc>
        <w:tc>
          <w:tcPr>
            <w:tcW w:w="1904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3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СМИ</w:t>
            </w:r>
          </w:p>
        </w:tc>
      </w:tr>
      <w:tr w:rsidR="00676EDA" w:rsidRPr="00676EDA" w:rsidTr="00B41A28">
        <w:tc>
          <w:tcPr>
            <w:tcW w:w="810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770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Распространение информационной литературы ЦИК, ИКРО среди участников избирательного процесса района (библиотеки, клубы, школы, КМИ и т.д.)</w:t>
            </w:r>
          </w:p>
        </w:tc>
        <w:tc>
          <w:tcPr>
            <w:tcW w:w="1904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3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ТИК, УИК</w:t>
            </w:r>
          </w:p>
        </w:tc>
      </w:tr>
      <w:tr w:rsidR="00676EDA" w:rsidRPr="00676EDA" w:rsidTr="00B41A28">
        <w:trPr>
          <w:trHeight w:val="824"/>
        </w:trPr>
        <w:tc>
          <w:tcPr>
            <w:tcW w:w="810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770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Подготовка и размещение на сайте ТИК материалов по работе ТИК, УИК с избирателями по ИРД</w:t>
            </w:r>
          </w:p>
        </w:tc>
        <w:tc>
          <w:tcPr>
            <w:tcW w:w="1904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342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Фильцова</w:t>
            </w:r>
            <w:proofErr w:type="spellEnd"/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М.С.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Дергачева А.Н.</w:t>
            </w:r>
          </w:p>
        </w:tc>
      </w:tr>
    </w:tbl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76ED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VII</w:t>
      </w:r>
      <w:r w:rsidRPr="00676E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Мероприятия по взаимодействию с районными отделениями политических партий, со СМИ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4772"/>
        <w:gridCol w:w="1940"/>
        <w:gridCol w:w="2308"/>
      </w:tblGrid>
      <w:tr w:rsidR="00676EDA" w:rsidRPr="00676EDA" w:rsidTr="00B41A28">
        <w:tc>
          <w:tcPr>
            <w:tcW w:w="787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823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обсуждаемых вопросов</w:t>
            </w:r>
          </w:p>
        </w:tc>
        <w:tc>
          <w:tcPr>
            <w:tcW w:w="1945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2316" w:type="dxa"/>
          </w:tcPr>
          <w:p w:rsidR="00676EDA" w:rsidRPr="00676EDA" w:rsidRDefault="00676EDA" w:rsidP="00676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676EDA" w:rsidRPr="00676EDA" w:rsidTr="00B41A28">
        <w:tc>
          <w:tcPr>
            <w:tcW w:w="787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2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 xml:space="preserve">Проведение учебы, по согласованию с руководителями местных отделений политических партий, функционирующих в районе, с членами избирательных комиссий с правом </w:t>
            </w: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lastRenderedPageBreak/>
              <w:t>совещательного голоса и наблюдателей (по отдельному плану)</w:t>
            </w:r>
          </w:p>
        </w:tc>
        <w:tc>
          <w:tcPr>
            <w:tcW w:w="1945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 соответствии с планом учебы</w:t>
            </w:r>
          </w:p>
        </w:tc>
        <w:tc>
          <w:tcPr>
            <w:tcW w:w="2316" w:type="dxa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Руководители местных отделений политических партий</w:t>
            </w:r>
          </w:p>
        </w:tc>
      </w:tr>
      <w:tr w:rsidR="00676EDA" w:rsidRPr="00676EDA" w:rsidTr="00B41A28">
        <w:tc>
          <w:tcPr>
            <w:tcW w:w="787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82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Проведение учебы (по согласованию) с представителями СМИ района (по отдельному плану)</w:t>
            </w:r>
          </w:p>
        </w:tc>
        <w:tc>
          <w:tcPr>
            <w:tcW w:w="1945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соответствии с планом учебы</w:t>
            </w:r>
          </w:p>
        </w:tc>
        <w:tc>
          <w:tcPr>
            <w:tcW w:w="2316" w:type="dxa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Представители СМИ района</w:t>
            </w:r>
          </w:p>
        </w:tc>
      </w:tr>
      <w:tr w:rsidR="00676EDA" w:rsidRPr="00676EDA" w:rsidTr="00B41A28">
        <w:tc>
          <w:tcPr>
            <w:tcW w:w="787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82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Проведение учебы с руководителями местных отделений политических партий, функционирующих в районе (по отдельному плану)</w:t>
            </w:r>
          </w:p>
        </w:tc>
        <w:tc>
          <w:tcPr>
            <w:tcW w:w="1945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соответствии с планом учебы</w:t>
            </w:r>
          </w:p>
        </w:tc>
        <w:tc>
          <w:tcPr>
            <w:tcW w:w="2316" w:type="dxa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ТИК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Руководители местных отделений политических партий</w:t>
            </w:r>
          </w:p>
        </w:tc>
      </w:tr>
      <w:tr w:rsidR="00676EDA" w:rsidRPr="00676EDA" w:rsidTr="00B41A28">
        <w:tc>
          <w:tcPr>
            <w:tcW w:w="787" w:type="dxa"/>
          </w:tcPr>
          <w:p w:rsidR="00676EDA" w:rsidRPr="00676EDA" w:rsidRDefault="00676EDA" w:rsidP="00676EDA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823" w:type="dxa"/>
          </w:tcPr>
          <w:p w:rsidR="00676EDA" w:rsidRPr="00676EDA" w:rsidRDefault="00676EDA" w:rsidP="00676EDA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 CYR" w:eastAsia="Times New Roman" w:hAnsi="Times New Roman CYR" w:cs="Times New Roman"/>
                <w:sz w:val="26"/>
                <w:szCs w:val="26"/>
                <w:lang w:eastAsia="ru-RU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945" w:type="dxa"/>
            <w:vAlign w:val="center"/>
          </w:tcPr>
          <w:p w:rsidR="00676EDA" w:rsidRPr="00676EDA" w:rsidRDefault="00676EDA" w:rsidP="00676ED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316" w:type="dxa"/>
          </w:tcPr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Воронова З.В.</w:t>
            </w:r>
          </w:p>
          <w:p w:rsidR="00676EDA" w:rsidRPr="00676EDA" w:rsidRDefault="00676EDA" w:rsidP="00676ED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6ED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СМИ</w:t>
            </w:r>
          </w:p>
        </w:tc>
      </w:tr>
    </w:tbl>
    <w:p w:rsidR="00676EDA" w:rsidRPr="00676EDA" w:rsidRDefault="00676EDA" w:rsidP="00676E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76ED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676ED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76ED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EDA" w:rsidRPr="00676EDA" w:rsidRDefault="00676EDA" w:rsidP="00676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FE6" w:rsidRDefault="00BD5FE6">
      <w:bookmarkStart w:id="0" w:name="_GoBack"/>
      <w:bookmarkEnd w:id="0"/>
    </w:p>
    <w:sectPr w:rsidR="00BD5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235"/>
    <w:rsid w:val="002D7235"/>
    <w:rsid w:val="00676EDA"/>
    <w:rsid w:val="00BD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25C45B-F6AE-43CE-B442-BFECDC00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1418</Words>
  <Characters>8089</Characters>
  <Application>Microsoft Office Word</Application>
  <DocSecurity>0</DocSecurity>
  <Lines>67</Lines>
  <Paragraphs>18</Paragraphs>
  <ScaleCrop>false</ScaleCrop>
  <Company>Home</Company>
  <LinksUpToDate>false</LinksUpToDate>
  <CharactersWithSpaces>9489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2017-01-16T06:46:00Z</dcterms:created>
  <dcterms:modified xsi:type="dcterms:W3CDTF">2017-01-16T06:47:00Z</dcterms:modified>
</cp:coreProperties>
</file>