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37FE" w:rsidRPr="00346048" w:rsidRDefault="009D37FE" w:rsidP="009D37FE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zh-TW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Square wrapText="left"/>
            <wp:docPr id="3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D37FE" w:rsidRDefault="009D37FE" w:rsidP="009D37FE">
      <w:pPr>
        <w:jc w:val="center"/>
        <w:rPr>
          <w:b/>
          <w:sz w:val="28"/>
          <w:szCs w:val="28"/>
        </w:rPr>
      </w:pPr>
    </w:p>
    <w:p w:rsidR="009D37FE" w:rsidRPr="00346048" w:rsidRDefault="009D37FE" w:rsidP="009D37FE">
      <w:pPr>
        <w:jc w:val="center"/>
        <w:rPr>
          <w:b/>
          <w:sz w:val="28"/>
          <w:szCs w:val="28"/>
        </w:rPr>
      </w:pPr>
    </w:p>
    <w:p w:rsidR="009D37FE" w:rsidRPr="003D74B1" w:rsidRDefault="009D37FE" w:rsidP="009D37FE">
      <w:pPr>
        <w:jc w:val="center"/>
        <w:rPr>
          <w:b/>
          <w:sz w:val="28"/>
          <w:szCs w:val="28"/>
        </w:rPr>
      </w:pPr>
      <w:r w:rsidRPr="003D74B1">
        <w:rPr>
          <w:b/>
          <w:sz w:val="28"/>
          <w:szCs w:val="28"/>
        </w:rPr>
        <w:t>ТЕРРИТОРИАЛЬНАЯ ИЗБИРАТЕЛЬНАЯ КОМИССИЯ</w:t>
      </w:r>
    </w:p>
    <w:p w:rsidR="009D37FE" w:rsidRPr="003D74B1" w:rsidRDefault="000D6438" w:rsidP="009D37FE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МОРОЗОВСКОГО </w:t>
      </w:r>
      <w:r w:rsidRPr="003D74B1">
        <w:rPr>
          <w:b/>
          <w:sz w:val="28"/>
          <w:szCs w:val="28"/>
        </w:rPr>
        <w:t>РАЙОНА</w:t>
      </w:r>
      <w:r w:rsidR="009D37FE" w:rsidRPr="003D74B1">
        <w:rPr>
          <w:b/>
          <w:sz w:val="28"/>
          <w:szCs w:val="28"/>
        </w:rPr>
        <w:t xml:space="preserve"> РОСТОВСКОЙ ОБЛАСТИ</w:t>
      </w:r>
    </w:p>
    <w:p w:rsidR="009D37FE" w:rsidRPr="003D74B1" w:rsidRDefault="009D37FE" w:rsidP="009D37FE">
      <w:pPr>
        <w:rPr>
          <w:b/>
          <w:bCs/>
          <w:sz w:val="28"/>
          <w:szCs w:val="28"/>
        </w:rPr>
      </w:pPr>
    </w:p>
    <w:p w:rsidR="009D37FE" w:rsidRPr="003D74B1" w:rsidRDefault="009D37FE" w:rsidP="009D37FE">
      <w:pPr>
        <w:jc w:val="center"/>
        <w:rPr>
          <w:b/>
          <w:bCs/>
          <w:sz w:val="28"/>
          <w:szCs w:val="28"/>
        </w:rPr>
      </w:pPr>
      <w:r w:rsidRPr="003D74B1">
        <w:rPr>
          <w:b/>
          <w:bCs/>
          <w:sz w:val="28"/>
          <w:szCs w:val="28"/>
        </w:rPr>
        <w:t>ПОСТАНОВЛЕНИЕ</w:t>
      </w:r>
    </w:p>
    <w:p w:rsidR="009D37FE" w:rsidRDefault="009D37FE" w:rsidP="003E091A">
      <w:pPr>
        <w:tabs>
          <w:tab w:val="left" w:pos="7797"/>
        </w:tabs>
        <w:rPr>
          <w:sz w:val="28"/>
          <w:szCs w:val="28"/>
        </w:rPr>
      </w:pPr>
      <w:r w:rsidRPr="003D74B1">
        <w:rPr>
          <w:sz w:val="28"/>
          <w:szCs w:val="28"/>
        </w:rPr>
        <w:t xml:space="preserve"> «</w:t>
      </w:r>
      <w:r w:rsidR="000D6438">
        <w:rPr>
          <w:sz w:val="28"/>
          <w:szCs w:val="28"/>
        </w:rPr>
        <w:t>28</w:t>
      </w:r>
      <w:r w:rsidRPr="003D74B1">
        <w:rPr>
          <w:sz w:val="28"/>
          <w:szCs w:val="28"/>
        </w:rPr>
        <w:t>» ию</w:t>
      </w:r>
      <w:r w:rsidR="00177D5D">
        <w:rPr>
          <w:sz w:val="28"/>
          <w:szCs w:val="28"/>
        </w:rPr>
        <w:t>н</w:t>
      </w:r>
      <w:r w:rsidRPr="003D74B1">
        <w:rPr>
          <w:sz w:val="28"/>
          <w:szCs w:val="28"/>
        </w:rPr>
        <w:t>я 2021 г.</w:t>
      </w:r>
      <w:r w:rsidRPr="003D74B1">
        <w:rPr>
          <w:i/>
          <w:sz w:val="28"/>
          <w:szCs w:val="28"/>
        </w:rPr>
        <w:tab/>
      </w:r>
      <w:r w:rsidRPr="003D74B1">
        <w:rPr>
          <w:sz w:val="28"/>
          <w:szCs w:val="28"/>
        </w:rPr>
        <w:t>№</w:t>
      </w:r>
      <w:r w:rsidR="000D6438">
        <w:rPr>
          <w:sz w:val="28"/>
          <w:szCs w:val="28"/>
        </w:rPr>
        <w:t>11-20</w:t>
      </w:r>
    </w:p>
    <w:p w:rsidR="009D37FE" w:rsidRDefault="009D37FE" w:rsidP="009D37FE">
      <w:pPr>
        <w:jc w:val="center"/>
        <w:rPr>
          <w:sz w:val="28"/>
          <w:szCs w:val="28"/>
        </w:rPr>
      </w:pPr>
    </w:p>
    <w:p w:rsidR="00703621" w:rsidRDefault="000D6438" w:rsidP="009D37FE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г. Морозовск</w:t>
      </w:r>
    </w:p>
    <w:p w:rsidR="009D37FE" w:rsidRDefault="009D37FE" w:rsidP="009D37FE">
      <w:pPr>
        <w:jc w:val="center"/>
        <w:rPr>
          <w:sz w:val="28"/>
          <w:szCs w:val="28"/>
        </w:rPr>
      </w:pPr>
    </w:p>
    <w:p w:rsidR="0088315C" w:rsidRPr="00E3621D" w:rsidRDefault="0088315C" w:rsidP="000D6438">
      <w:pPr>
        <w:pStyle w:val="ac"/>
        <w:ind w:left="993" w:right="849"/>
        <w:rPr>
          <w:b/>
        </w:rPr>
      </w:pPr>
      <w:r w:rsidRPr="00E3621D">
        <w:rPr>
          <w:b/>
        </w:rPr>
        <w:t xml:space="preserve">Об объеме сведений о кандидатах в депутаты </w:t>
      </w:r>
      <w:r w:rsidR="009D37FE" w:rsidRPr="003D74B1">
        <w:rPr>
          <w:b/>
        </w:rPr>
        <w:t xml:space="preserve">представительных органов </w:t>
      </w:r>
      <w:r w:rsidR="000D6438">
        <w:rPr>
          <w:b/>
          <w:bCs/>
          <w:szCs w:val="28"/>
        </w:rPr>
        <w:t>Морозовского городского, Вознесенского</w:t>
      </w:r>
      <w:r w:rsidR="009D37FE" w:rsidRPr="003D74B1">
        <w:rPr>
          <w:b/>
          <w:bCs/>
          <w:szCs w:val="28"/>
        </w:rPr>
        <w:t xml:space="preserve"> </w:t>
      </w:r>
      <w:r w:rsidR="000D6438">
        <w:rPr>
          <w:b/>
          <w:bCs/>
          <w:szCs w:val="28"/>
        </w:rPr>
        <w:t xml:space="preserve">сельского, Вольно-Донского сельского, Гагаринского сельского, </w:t>
      </w:r>
      <w:proofErr w:type="spellStart"/>
      <w:r w:rsidR="000D6438">
        <w:rPr>
          <w:b/>
          <w:bCs/>
          <w:szCs w:val="28"/>
        </w:rPr>
        <w:t>Гузиновского</w:t>
      </w:r>
      <w:proofErr w:type="spellEnd"/>
      <w:r w:rsidR="000D6438">
        <w:rPr>
          <w:b/>
          <w:bCs/>
          <w:szCs w:val="28"/>
        </w:rPr>
        <w:t xml:space="preserve"> сельского, Знаменского сельского, Костино-</w:t>
      </w:r>
      <w:proofErr w:type="spellStart"/>
      <w:r w:rsidR="000D6438">
        <w:rPr>
          <w:b/>
          <w:bCs/>
          <w:szCs w:val="28"/>
        </w:rPr>
        <w:t>Быстрянского</w:t>
      </w:r>
      <w:proofErr w:type="spellEnd"/>
      <w:r w:rsidR="000D6438">
        <w:rPr>
          <w:b/>
          <w:bCs/>
          <w:szCs w:val="28"/>
        </w:rPr>
        <w:t xml:space="preserve"> сельского, </w:t>
      </w:r>
      <w:proofErr w:type="spellStart"/>
      <w:r w:rsidR="000D6438">
        <w:rPr>
          <w:b/>
          <w:bCs/>
          <w:szCs w:val="28"/>
        </w:rPr>
        <w:t>Парамоновского</w:t>
      </w:r>
      <w:proofErr w:type="spellEnd"/>
      <w:r w:rsidR="000D6438">
        <w:rPr>
          <w:b/>
          <w:bCs/>
          <w:szCs w:val="28"/>
        </w:rPr>
        <w:t xml:space="preserve"> сельского, Широко-</w:t>
      </w:r>
      <w:proofErr w:type="spellStart"/>
      <w:r w:rsidR="000D6438">
        <w:rPr>
          <w:b/>
          <w:bCs/>
          <w:szCs w:val="28"/>
        </w:rPr>
        <w:t>Атамановского</w:t>
      </w:r>
      <w:proofErr w:type="spellEnd"/>
      <w:r w:rsidR="000D6438">
        <w:rPr>
          <w:b/>
          <w:bCs/>
          <w:szCs w:val="28"/>
        </w:rPr>
        <w:t xml:space="preserve"> сельского </w:t>
      </w:r>
      <w:r w:rsidR="009D37FE" w:rsidRPr="003D74B1">
        <w:rPr>
          <w:b/>
          <w:bCs/>
          <w:szCs w:val="28"/>
        </w:rPr>
        <w:t>поселений</w:t>
      </w:r>
      <w:r w:rsidR="009D37FE">
        <w:rPr>
          <w:b/>
          <w:bCs/>
          <w:szCs w:val="28"/>
        </w:rPr>
        <w:t xml:space="preserve"> пятого созыва</w:t>
      </w:r>
      <w:r w:rsidRPr="00E3621D">
        <w:rPr>
          <w:b/>
        </w:rPr>
        <w:t>, представленных при их выдвижении и доводимых до сведения избирателей</w:t>
      </w:r>
    </w:p>
    <w:p w:rsidR="00894A9B" w:rsidRPr="0088315C" w:rsidRDefault="00894A9B" w:rsidP="00894A9B">
      <w:pPr>
        <w:ind w:right="1558"/>
        <w:jc w:val="both"/>
        <w:rPr>
          <w:sz w:val="28"/>
          <w:szCs w:val="28"/>
        </w:rPr>
      </w:pPr>
    </w:p>
    <w:p w:rsidR="009D37FE" w:rsidRDefault="00FE118F" w:rsidP="009D37FE">
      <w:pPr>
        <w:ind w:firstLine="708"/>
        <w:jc w:val="both"/>
        <w:rPr>
          <w:sz w:val="28"/>
          <w:szCs w:val="28"/>
        </w:rPr>
      </w:pPr>
      <w:r w:rsidRPr="00FE118F">
        <w:rPr>
          <w:sz w:val="28"/>
          <w:szCs w:val="28"/>
        </w:rPr>
        <w:t xml:space="preserve">В соответствии с пунктом 7 статьи 33 Федерального закона </w:t>
      </w:r>
      <w:r w:rsidRPr="00FE118F">
        <w:rPr>
          <w:sz w:val="28"/>
          <w:szCs w:val="28"/>
        </w:rPr>
        <w:br/>
        <w:t xml:space="preserve">от 12.06.2002 № 67-ФЗ «Об основных гарантиях избирательных прав </w:t>
      </w:r>
      <w:r>
        <w:rPr>
          <w:sz w:val="28"/>
          <w:szCs w:val="28"/>
        </w:rPr>
        <w:br/>
      </w:r>
      <w:r w:rsidRPr="00FE118F">
        <w:rPr>
          <w:sz w:val="28"/>
          <w:szCs w:val="28"/>
        </w:rPr>
        <w:t>и права на участие в референдум</w:t>
      </w:r>
      <w:r w:rsidR="00B1680C">
        <w:rPr>
          <w:sz w:val="28"/>
          <w:szCs w:val="28"/>
        </w:rPr>
        <w:t>е граждан Российской Федерации»,</w:t>
      </w:r>
      <w:r w:rsidR="009D37F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Территориальная избирательная комиссия </w:t>
      </w:r>
      <w:r w:rsidR="000D6438">
        <w:rPr>
          <w:sz w:val="28"/>
          <w:szCs w:val="28"/>
        </w:rPr>
        <w:t>Морозовского</w:t>
      </w:r>
      <w:r w:rsidR="009D37FE">
        <w:rPr>
          <w:sz w:val="28"/>
          <w:szCs w:val="28"/>
        </w:rPr>
        <w:t xml:space="preserve"> района Ростовской области</w:t>
      </w:r>
    </w:p>
    <w:p w:rsidR="009D37FE" w:rsidRDefault="009D37FE" w:rsidP="009D37FE">
      <w:pPr>
        <w:ind w:firstLine="708"/>
        <w:jc w:val="both"/>
        <w:rPr>
          <w:sz w:val="28"/>
          <w:szCs w:val="28"/>
        </w:rPr>
      </w:pPr>
    </w:p>
    <w:p w:rsidR="00FE118F" w:rsidRDefault="00FE118F" w:rsidP="009D37FE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FE118F" w:rsidRDefault="00FE118F" w:rsidP="00FE118F">
      <w:pPr>
        <w:tabs>
          <w:tab w:val="num" w:pos="641"/>
        </w:tabs>
        <w:ind w:firstLine="567"/>
        <w:jc w:val="both"/>
        <w:rPr>
          <w:bCs/>
          <w:sz w:val="28"/>
          <w:szCs w:val="28"/>
        </w:rPr>
      </w:pPr>
    </w:p>
    <w:p w:rsidR="00894A9B" w:rsidRDefault="006A3D48" w:rsidP="00032600">
      <w:pPr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1. </w:t>
      </w:r>
      <w:r w:rsidR="00FE118F" w:rsidRPr="00FE118F">
        <w:rPr>
          <w:sz w:val="28"/>
          <w:szCs w:val="28"/>
        </w:rPr>
        <w:t xml:space="preserve">Утвердить объем сведений о кандидатах в депутаты </w:t>
      </w:r>
      <w:r w:rsidR="009D37FE" w:rsidRPr="009D37FE">
        <w:rPr>
          <w:sz w:val="28"/>
        </w:rPr>
        <w:t>представительных органов</w:t>
      </w:r>
      <w:r w:rsidR="000D6438">
        <w:rPr>
          <w:sz w:val="28"/>
        </w:rPr>
        <w:t xml:space="preserve"> Морозовского</w:t>
      </w:r>
      <w:r w:rsidR="009D37FE" w:rsidRPr="009D37FE">
        <w:rPr>
          <w:bCs/>
          <w:sz w:val="28"/>
          <w:szCs w:val="28"/>
        </w:rPr>
        <w:t xml:space="preserve"> городского, </w:t>
      </w:r>
      <w:r w:rsidR="000D6438">
        <w:rPr>
          <w:bCs/>
          <w:sz w:val="28"/>
          <w:szCs w:val="28"/>
        </w:rPr>
        <w:t xml:space="preserve">Вознесенского сельского, Вольно-Донского сельского, Гагаринского сельского, </w:t>
      </w:r>
      <w:proofErr w:type="spellStart"/>
      <w:r w:rsidR="000D6438">
        <w:rPr>
          <w:bCs/>
          <w:sz w:val="28"/>
          <w:szCs w:val="28"/>
        </w:rPr>
        <w:t>Грузиновского</w:t>
      </w:r>
      <w:proofErr w:type="spellEnd"/>
      <w:r w:rsidR="000D6438">
        <w:rPr>
          <w:bCs/>
          <w:sz w:val="28"/>
          <w:szCs w:val="28"/>
        </w:rPr>
        <w:t xml:space="preserve"> сельского, Знаменского сельского, Костино-</w:t>
      </w:r>
      <w:proofErr w:type="spellStart"/>
      <w:r w:rsidR="000D6438">
        <w:rPr>
          <w:bCs/>
          <w:sz w:val="28"/>
          <w:szCs w:val="28"/>
        </w:rPr>
        <w:t>Быстрянского</w:t>
      </w:r>
      <w:proofErr w:type="spellEnd"/>
      <w:r w:rsidR="000D6438">
        <w:rPr>
          <w:bCs/>
          <w:sz w:val="28"/>
          <w:szCs w:val="28"/>
        </w:rPr>
        <w:t xml:space="preserve"> сельского, </w:t>
      </w:r>
      <w:proofErr w:type="spellStart"/>
      <w:r w:rsidR="000D6438">
        <w:rPr>
          <w:bCs/>
          <w:sz w:val="28"/>
          <w:szCs w:val="28"/>
        </w:rPr>
        <w:t>Парамоновского</w:t>
      </w:r>
      <w:proofErr w:type="spellEnd"/>
      <w:r w:rsidR="000D6438">
        <w:rPr>
          <w:bCs/>
          <w:sz w:val="28"/>
          <w:szCs w:val="28"/>
        </w:rPr>
        <w:t xml:space="preserve"> сельского, Широко-</w:t>
      </w:r>
      <w:proofErr w:type="spellStart"/>
      <w:r w:rsidR="000D6438">
        <w:rPr>
          <w:bCs/>
          <w:sz w:val="28"/>
          <w:szCs w:val="28"/>
        </w:rPr>
        <w:t>Атамановского</w:t>
      </w:r>
      <w:proofErr w:type="spellEnd"/>
      <w:r w:rsidR="000D6438">
        <w:rPr>
          <w:bCs/>
          <w:sz w:val="28"/>
          <w:szCs w:val="28"/>
        </w:rPr>
        <w:t xml:space="preserve"> сельского </w:t>
      </w:r>
      <w:r w:rsidR="009D37FE" w:rsidRPr="009D37FE">
        <w:rPr>
          <w:bCs/>
          <w:sz w:val="28"/>
          <w:szCs w:val="28"/>
        </w:rPr>
        <w:t>поселений пятого созыва</w:t>
      </w:r>
      <w:r w:rsidR="00FE118F" w:rsidRPr="00FE118F">
        <w:rPr>
          <w:sz w:val="28"/>
          <w:szCs w:val="28"/>
        </w:rPr>
        <w:t>, представленных при их выдвижении и доводимых до сведения избирателей, согласно приложению № 1.</w:t>
      </w:r>
    </w:p>
    <w:p w:rsidR="00032600" w:rsidRDefault="00032600" w:rsidP="00032600">
      <w:pPr>
        <w:ind w:firstLine="709"/>
        <w:jc w:val="both"/>
        <w:rPr>
          <w:bCs/>
          <w:sz w:val="28"/>
          <w:szCs w:val="28"/>
        </w:rPr>
      </w:pPr>
    </w:p>
    <w:p w:rsidR="00032600" w:rsidRPr="00032600" w:rsidRDefault="00032600" w:rsidP="00032600">
      <w:pPr>
        <w:tabs>
          <w:tab w:val="left" w:pos="360"/>
        </w:tabs>
        <w:jc w:val="both"/>
        <w:textAlignment w:val="baseline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ab/>
      </w:r>
      <w:r w:rsidR="006A3D48" w:rsidRPr="00032600">
        <w:rPr>
          <w:rFonts w:asciiTheme="majorBidi" w:hAnsiTheme="majorBidi" w:cstheme="majorBidi"/>
          <w:sz w:val="28"/>
          <w:szCs w:val="28"/>
        </w:rPr>
        <w:t>2. </w:t>
      </w:r>
      <w:r w:rsidR="00FE118F" w:rsidRPr="00032600">
        <w:rPr>
          <w:rFonts w:asciiTheme="majorBidi" w:hAnsiTheme="majorBidi" w:cstheme="majorBidi"/>
          <w:sz w:val="28"/>
          <w:szCs w:val="28"/>
        </w:rPr>
        <w:t xml:space="preserve">Признать утратившим силу постановление Территориальной избирательной комиссии </w:t>
      </w:r>
      <w:r w:rsidRPr="00032600">
        <w:rPr>
          <w:rFonts w:asciiTheme="majorBidi" w:hAnsiTheme="majorBidi" w:cstheme="majorBidi"/>
          <w:sz w:val="28"/>
          <w:szCs w:val="28"/>
        </w:rPr>
        <w:t>Морозовского района</w:t>
      </w:r>
      <w:r w:rsidR="009D37FE" w:rsidRPr="00032600">
        <w:rPr>
          <w:rFonts w:asciiTheme="majorBidi" w:hAnsiTheme="majorBidi" w:cstheme="majorBidi"/>
          <w:sz w:val="28"/>
          <w:szCs w:val="28"/>
        </w:rPr>
        <w:t xml:space="preserve"> </w:t>
      </w:r>
      <w:r w:rsidRPr="00032600">
        <w:rPr>
          <w:rFonts w:asciiTheme="majorBidi" w:hAnsiTheme="majorBidi" w:cstheme="majorBidi"/>
          <w:sz w:val="28"/>
          <w:szCs w:val="28"/>
        </w:rPr>
        <w:t>Ростовской от</w:t>
      </w:r>
      <w:r w:rsidR="00FE118F" w:rsidRPr="00032600">
        <w:rPr>
          <w:rFonts w:asciiTheme="majorBidi" w:hAnsiTheme="majorBidi" w:cstheme="majorBidi"/>
          <w:sz w:val="28"/>
          <w:szCs w:val="28"/>
        </w:rPr>
        <w:t xml:space="preserve"> </w:t>
      </w:r>
      <w:r w:rsidRPr="00032600">
        <w:rPr>
          <w:rFonts w:asciiTheme="majorBidi" w:hAnsiTheme="majorBidi" w:cstheme="majorBidi"/>
          <w:sz w:val="28"/>
          <w:szCs w:val="28"/>
        </w:rPr>
        <w:t xml:space="preserve">28.06.2020 </w:t>
      </w:r>
      <w:r w:rsidR="003E091A" w:rsidRPr="00032600">
        <w:rPr>
          <w:rFonts w:asciiTheme="majorBidi" w:hAnsiTheme="majorBidi" w:cstheme="majorBidi"/>
          <w:sz w:val="28"/>
          <w:szCs w:val="28"/>
        </w:rPr>
        <w:t xml:space="preserve">г. </w:t>
      </w:r>
      <w:r w:rsidR="00FE118F" w:rsidRPr="00032600">
        <w:rPr>
          <w:rFonts w:asciiTheme="majorBidi" w:hAnsiTheme="majorBidi" w:cstheme="majorBidi"/>
          <w:sz w:val="28"/>
          <w:szCs w:val="28"/>
        </w:rPr>
        <w:t>№</w:t>
      </w:r>
      <w:r w:rsidRPr="00032600">
        <w:rPr>
          <w:rFonts w:asciiTheme="majorBidi" w:hAnsiTheme="majorBidi" w:cstheme="majorBidi"/>
          <w:sz w:val="28"/>
          <w:szCs w:val="28"/>
        </w:rPr>
        <w:t>13-30</w:t>
      </w:r>
      <w:r w:rsidR="003E091A" w:rsidRPr="00032600">
        <w:rPr>
          <w:rFonts w:asciiTheme="majorBidi" w:hAnsiTheme="majorBidi" w:cstheme="majorBidi"/>
          <w:sz w:val="28"/>
          <w:szCs w:val="28"/>
        </w:rPr>
        <w:t xml:space="preserve"> </w:t>
      </w:r>
      <w:r>
        <w:rPr>
          <w:rFonts w:asciiTheme="majorBidi" w:hAnsiTheme="majorBidi" w:cstheme="majorBidi"/>
          <w:sz w:val="28"/>
          <w:szCs w:val="28"/>
        </w:rPr>
        <w:t xml:space="preserve"> «</w:t>
      </w:r>
      <w:r w:rsidRPr="00032600">
        <w:rPr>
          <w:rFonts w:asciiTheme="majorBidi" w:hAnsiTheme="majorBidi" w:cstheme="majorBidi"/>
          <w:sz w:val="28"/>
          <w:szCs w:val="28"/>
        </w:rPr>
        <w:t>Об объеме сведений о кандидатах в депутаты на дополнительных выборах депутатов Собрания депутатов Морозовского городского поселения четвертого созыва по многомандатному избирательному округу №1, 13 сентября 2020 г., представленных при их выдвижении, подлежащих доведению до сведения избирателей, объеме биографи</w:t>
      </w:r>
      <w:bookmarkStart w:id="0" w:name="_GoBack"/>
      <w:bookmarkEnd w:id="0"/>
      <w:r w:rsidRPr="00032600">
        <w:rPr>
          <w:rFonts w:asciiTheme="majorBidi" w:hAnsiTheme="majorBidi" w:cstheme="majorBidi"/>
          <w:sz w:val="28"/>
          <w:szCs w:val="28"/>
        </w:rPr>
        <w:t xml:space="preserve">ческих данных и </w:t>
      </w:r>
      <w:r w:rsidRPr="00032600">
        <w:rPr>
          <w:rFonts w:asciiTheme="majorBidi" w:hAnsiTheme="majorBidi" w:cstheme="majorBidi"/>
          <w:sz w:val="28"/>
          <w:szCs w:val="28"/>
        </w:rPr>
        <w:lastRenderedPageBreak/>
        <w:t>предоставлении в средства массовой информации сведений о выявленных фактах недостоверности, представленных кандидатами в депутаты сведений</w:t>
      </w:r>
      <w:r>
        <w:rPr>
          <w:rFonts w:asciiTheme="majorBidi" w:hAnsiTheme="majorBidi" w:cstheme="majorBidi"/>
          <w:sz w:val="28"/>
          <w:szCs w:val="28"/>
        </w:rPr>
        <w:t>»</w:t>
      </w:r>
    </w:p>
    <w:p w:rsidR="00FE118F" w:rsidRPr="003E091A" w:rsidRDefault="00FE118F" w:rsidP="00032600">
      <w:pPr>
        <w:spacing w:line="360" w:lineRule="auto"/>
        <w:ind w:right="-2" w:firstLine="709"/>
        <w:jc w:val="both"/>
        <w:rPr>
          <w:sz w:val="28"/>
          <w:szCs w:val="28"/>
        </w:rPr>
      </w:pPr>
    </w:p>
    <w:p w:rsidR="00894A9B" w:rsidRPr="00894A9B" w:rsidRDefault="003E091A" w:rsidP="00032600">
      <w:pPr>
        <w:ind w:right="-2" w:firstLine="709"/>
        <w:jc w:val="both"/>
        <w:rPr>
          <w:iCs/>
          <w:caps/>
          <w:sz w:val="28"/>
          <w:szCs w:val="28"/>
        </w:rPr>
      </w:pPr>
      <w:r>
        <w:rPr>
          <w:sz w:val="28"/>
          <w:szCs w:val="28"/>
        </w:rPr>
        <w:t>3</w:t>
      </w:r>
      <w:r w:rsidR="00FE118F">
        <w:rPr>
          <w:sz w:val="28"/>
          <w:szCs w:val="28"/>
        </w:rPr>
        <w:t>. </w:t>
      </w:r>
      <w:r w:rsidR="00FE118F" w:rsidRPr="00FE118F">
        <w:rPr>
          <w:sz w:val="28"/>
          <w:szCs w:val="28"/>
        </w:rPr>
        <w:t xml:space="preserve">Разместить настоящее постановление на официальном сайте Территориальной избирательной комиссии </w:t>
      </w:r>
      <w:r w:rsidR="000D6438">
        <w:rPr>
          <w:sz w:val="28"/>
          <w:szCs w:val="28"/>
        </w:rPr>
        <w:t>Морозовского района</w:t>
      </w:r>
      <w:r w:rsidR="009D37FE">
        <w:rPr>
          <w:sz w:val="28"/>
          <w:szCs w:val="28"/>
        </w:rPr>
        <w:t xml:space="preserve"> Ростовской области </w:t>
      </w:r>
      <w:r w:rsidR="00FE118F" w:rsidRPr="00FE118F">
        <w:rPr>
          <w:sz w:val="28"/>
          <w:szCs w:val="28"/>
        </w:rPr>
        <w:t>в информационно-телекоммуникационной сети «Интернет».</w:t>
      </w:r>
    </w:p>
    <w:p w:rsidR="00EC08CD" w:rsidRDefault="00EC08CD" w:rsidP="00FE118F">
      <w:pPr>
        <w:tabs>
          <w:tab w:val="num" w:pos="641"/>
        </w:tabs>
        <w:jc w:val="both"/>
        <w:rPr>
          <w:sz w:val="28"/>
          <w:szCs w:val="28"/>
        </w:rPr>
      </w:pPr>
    </w:p>
    <w:p w:rsidR="00FE118F" w:rsidRDefault="00FE118F" w:rsidP="00FE118F">
      <w:pPr>
        <w:tabs>
          <w:tab w:val="num" w:pos="641"/>
        </w:tabs>
        <w:jc w:val="both"/>
        <w:rPr>
          <w:sz w:val="28"/>
          <w:szCs w:val="28"/>
        </w:rPr>
      </w:pPr>
    </w:p>
    <w:p w:rsidR="00EC08CD" w:rsidRDefault="00EC08CD" w:rsidP="000D643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 w:rsidR="009D37FE">
        <w:rPr>
          <w:sz w:val="28"/>
          <w:szCs w:val="28"/>
        </w:rPr>
        <w:t xml:space="preserve">                                            </w:t>
      </w:r>
      <w:r w:rsidR="000D6438">
        <w:rPr>
          <w:sz w:val="28"/>
          <w:szCs w:val="28"/>
        </w:rPr>
        <w:t xml:space="preserve">О. А. </w:t>
      </w:r>
      <w:proofErr w:type="spellStart"/>
      <w:r w:rsidR="000D6438">
        <w:rPr>
          <w:sz w:val="28"/>
          <w:szCs w:val="28"/>
        </w:rPr>
        <w:t>Бордадын</w:t>
      </w:r>
      <w:proofErr w:type="spellEnd"/>
    </w:p>
    <w:p w:rsidR="00753F4E" w:rsidRDefault="00753F4E" w:rsidP="00FE118F">
      <w:pPr>
        <w:jc w:val="both"/>
        <w:rPr>
          <w:sz w:val="28"/>
          <w:szCs w:val="28"/>
        </w:rPr>
      </w:pPr>
    </w:p>
    <w:p w:rsidR="00EC08CD" w:rsidRDefault="00EC08CD" w:rsidP="00FE118F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="009D37FE">
        <w:rPr>
          <w:sz w:val="28"/>
          <w:szCs w:val="28"/>
        </w:rPr>
        <w:t xml:space="preserve">                              </w:t>
      </w:r>
      <w:r w:rsidR="000D6438">
        <w:rPr>
          <w:sz w:val="28"/>
          <w:szCs w:val="28"/>
        </w:rPr>
        <w:t xml:space="preserve">                     Е. Р. </w:t>
      </w:r>
      <w:proofErr w:type="spellStart"/>
      <w:r w:rsidR="000D6438">
        <w:rPr>
          <w:sz w:val="28"/>
          <w:szCs w:val="28"/>
        </w:rPr>
        <w:t>Пивнева</w:t>
      </w:r>
      <w:proofErr w:type="spellEnd"/>
    </w:p>
    <w:p w:rsidR="007B40B8" w:rsidRPr="00490DA5" w:rsidRDefault="007B40B8" w:rsidP="007B40B8">
      <w:pPr>
        <w:pStyle w:val="ConsPlusTitle"/>
        <w:widowControl/>
        <w:ind w:left="5103"/>
        <w:jc w:val="center"/>
        <w:rPr>
          <w:b w:val="0"/>
          <w:bCs w:val="0"/>
          <w:sz w:val="28"/>
          <w:szCs w:val="28"/>
        </w:rPr>
      </w:pPr>
      <w:r>
        <w:rPr>
          <w:sz w:val="28"/>
          <w:szCs w:val="28"/>
        </w:rPr>
        <w:br w:type="page"/>
      </w:r>
      <w:r w:rsidRPr="00490DA5">
        <w:rPr>
          <w:b w:val="0"/>
          <w:bCs w:val="0"/>
          <w:sz w:val="28"/>
          <w:szCs w:val="28"/>
        </w:rPr>
        <w:lastRenderedPageBreak/>
        <w:t>Приложение № 1</w:t>
      </w:r>
    </w:p>
    <w:p w:rsidR="007B40B8" w:rsidRPr="007B40B8" w:rsidRDefault="007B40B8" w:rsidP="007B40B8">
      <w:pPr>
        <w:pStyle w:val="6"/>
        <w:ind w:left="5103"/>
        <w:jc w:val="center"/>
        <w:rPr>
          <w:szCs w:val="28"/>
        </w:rPr>
      </w:pPr>
      <w:r w:rsidRPr="007B40B8">
        <w:rPr>
          <w:szCs w:val="28"/>
        </w:rPr>
        <w:t>УТВЕРЖДЕН</w:t>
      </w:r>
    </w:p>
    <w:p w:rsidR="007B40B8" w:rsidRDefault="007B40B8" w:rsidP="007B40B8">
      <w:pPr>
        <w:keepNext/>
        <w:ind w:left="5103"/>
        <w:jc w:val="center"/>
        <w:outlineLvl w:val="5"/>
        <w:rPr>
          <w:sz w:val="28"/>
          <w:szCs w:val="28"/>
        </w:rPr>
      </w:pPr>
      <w:r>
        <w:rPr>
          <w:bCs/>
          <w:sz w:val="28"/>
          <w:szCs w:val="28"/>
        </w:rPr>
        <w:t xml:space="preserve">постановлением Территориальной избирательной комиссии </w:t>
      </w:r>
      <w:r w:rsidR="000D6438">
        <w:rPr>
          <w:bCs/>
          <w:sz w:val="28"/>
          <w:szCs w:val="28"/>
        </w:rPr>
        <w:t>Морозовского</w:t>
      </w:r>
      <w:r w:rsidR="00C40202">
        <w:rPr>
          <w:bCs/>
          <w:sz w:val="28"/>
          <w:szCs w:val="28"/>
        </w:rPr>
        <w:t xml:space="preserve"> района Ростовской области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от </w:t>
      </w:r>
      <w:r w:rsidR="000D6438">
        <w:rPr>
          <w:sz w:val="28"/>
          <w:szCs w:val="28"/>
        </w:rPr>
        <w:t>28</w:t>
      </w:r>
      <w:r>
        <w:rPr>
          <w:sz w:val="28"/>
          <w:szCs w:val="28"/>
        </w:rPr>
        <w:t>.</w:t>
      </w:r>
      <w:r w:rsidR="004A17D6">
        <w:rPr>
          <w:sz w:val="28"/>
          <w:szCs w:val="28"/>
        </w:rPr>
        <w:t>0</w:t>
      </w:r>
      <w:r w:rsidR="00177D5D">
        <w:rPr>
          <w:sz w:val="28"/>
          <w:szCs w:val="28"/>
        </w:rPr>
        <w:t>6</w:t>
      </w:r>
      <w:r>
        <w:rPr>
          <w:sz w:val="28"/>
          <w:szCs w:val="28"/>
        </w:rPr>
        <w:t>.20</w:t>
      </w:r>
      <w:r w:rsidR="00C40202">
        <w:rPr>
          <w:sz w:val="28"/>
          <w:szCs w:val="28"/>
        </w:rPr>
        <w:t>21</w:t>
      </w:r>
      <w:r w:rsidR="004A17D6">
        <w:rPr>
          <w:sz w:val="28"/>
          <w:szCs w:val="28"/>
        </w:rPr>
        <w:t xml:space="preserve"> №</w:t>
      </w:r>
      <w:r w:rsidR="000D6438">
        <w:rPr>
          <w:sz w:val="28"/>
          <w:szCs w:val="28"/>
        </w:rPr>
        <w:t>11-20</w:t>
      </w:r>
    </w:p>
    <w:p w:rsidR="007B40B8" w:rsidRPr="00490DA5" w:rsidRDefault="007B40B8" w:rsidP="007B40B8">
      <w:pPr>
        <w:pStyle w:val="ConsPlusTitle"/>
        <w:widowControl/>
        <w:ind w:left="5529"/>
        <w:jc w:val="center"/>
        <w:rPr>
          <w:b w:val="0"/>
          <w:bCs w:val="0"/>
          <w:sz w:val="28"/>
          <w:szCs w:val="28"/>
        </w:rPr>
      </w:pPr>
    </w:p>
    <w:p w:rsidR="007B40B8" w:rsidRPr="00490DA5" w:rsidRDefault="007B40B8" w:rsidP="007B40B8">
      <w:pPr>
        <w:autoSpaceDE w:val="0"/>
        <w:autoSpaceDN w:val="0"/>
        <w:adjustRightInd w:val="0"/>
      </w:pPr>
    </w:p>
    <w:p w:rsidR="007B40B8" w:rsidRPr="007B40B8" w:rsidRDefault="007B40B8" w:rsidP="007B40B8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7B40B8">
        <w:rPr>
          <w:sz w:val="28"/>
          <w:szCs w:val="28"/>
        </w:rPr>
        <w:t>ОБЪЕМ СВЕДЕНИЙ</w:t>
      </w:r>
    </w:p>
    <w:p w:rsidR="007B40B8" w:rsidRPr="007B40B8" w:rsidRDefault="007B40B8" w:rsidP="000D6438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7B40B8">
        <w:rPr>
          <w:sz w:val="28"/>
          <w:szCs w:val="28"/>
        </w:rPr>
        <w:t xml:space="preserve">о кандидатах в депутаты </w:t>
      </w:r>
      <w:r w:rsidR="009F3487" w:rsidRPr="009D37FE">
        <w:rPr>
          <w:sz w:val="28"/>
        </w:rPr>
        <w:t xml:space="preserve">представительных органов </w:t>
      </w:r>
      <w:r w:rsidR="000D6438">
        <w:rPr>
          <w:sz w:val="28"/>
        </w:rPr>
        <w:t>Морозовского</w:t>
      </w:r>
      <w:r w:rsidR="000D6438" w:rsidRPr="009D37FE">
        <w:rPr>
          <w:bCs/>
          <w:sz w:val="28"/>
          <w:szCs w:val="28"/>
        </w:rPr>
        <w:t xml:space="preserve"> городского, </w:t>
      </w:r>
      <w:r w:rsidR="000D6438">
        <w:rPr>
          <w:bCs/>
          <w:sz w:val="28"/>
          <w:szCs w:val="28"/>
        </w:rPr>
        <w:t xml:space="preserve">Вознесенского сельского, Вольно-Донского сельского, Гагаринского сельского, </w:t>
      </w:r>
      <w:proofErr w:type="spellStart"/>
      <w:r w:rsidR="000D6438">
        <w:rPr>
          <w:bCs/>
          <w:sz w:val="28"/>
          <w:szCs w:val="28"/>
        </w:rPr>
        <w:t>Грузиновского</w:t>
      </w:r>
      <w:proofErr w:type="spellEnd"/>
      <w:r w:rsidR="000D6438">
        <w:rPr>
          <w:bCs/>
          <w:sz w:val="28"/>
          <w:szCs w:val="28"/>
        </w:rPr>
        <w:t xml:space="preserve"> сельского, Знаменского сельского, Костино-</w:t>
      </w:r>
      <w:proofErr w:type="spellStart"/>
      <w:r w:rsidR="000D6438">
        <w:rPr>
          <w:bCs/>
          <w:sz w:val="28"/>
          <w:szCs w:val="28"/>
        </w:rPr>
        <w:t>Быстрянского</w:t>
      </w:r>
      <w:proofErr w:type="spellEnd"/>
      <w:r w:rsidR="000D6438">
        <w:rPr>
          <w:bCs/>
          <w:sz w:val="28"/>
          <w:szCs w:val="28"/>
        </w:rPr>
        <w:t xml:space="preserve"> сельского, </w:t>
      </w:r>
      <w:proofErr w:type="spellStart"/>
      <w:r w:rsidR="000D6438">
        <w:rPr>
          <w:bCs/>
          <w:sz w:val="28"/>
          <w:szCs w:val="28"/>
        </w:rPr>
        <w:t>Парамоновского</w:t>
      </w:r>
      <w:proofErr w:type="spellEnd"/>
      <w:r w:rsidR="000D6438">
        <w:rPr>
          <w:bCs/>
          <w:sz w:val="28"/>
          <w:szCs w:val="28"/>
        </w:rPr>
        <w:t xml:space="preserve"> сельского, Широко-</w:t>
      </w:r>
      <w:proofErr w:type="spellStart"/>
      <w:r w:rsidR="000D6438">
        <w:rPr>
          <w:bCs/>
          <w:sz w:val="28"/>
          <w:szCs w:val="28"/>
        </w:rPr>
        <w:t>Атамановского</w:t>
      </w:r>
      <w:proofErr w:type="spellEnd"/>
      <w:r w:rsidR="000D6438">
        <w:rPr>
          <w:bCs/>
          <w:sz w:val="28"/>
          <w:szCs w:val="28"/>
        </w:rPr>
        <w:t xml:space="preserve"> сельского </w:t>
      </w:r>
      <w:r w:rsidR="009F3487" w:rsidRPr="009D37FE">
        <w:rPr>
          <w:bCs/>
          <w:sz w:val="28"/>
          <w:szCs w:val="28"/>
        </w:rPr>
        <w:t>поселений пятого созыва</w:t>
      </w:r>
      <w:r w:rsidRPr="007B40B8">
        <w:rPr>
          <w:sz w:val="28"/>
          <w:szCs w:val="28"/>
        </w:rPr>
        <w:t>, представленных при их выдвижении и доводимых</w:t>
      </w:r>
      <w:r w:rsidR="004A17D6">
        <w:rPr>
          <w:sz w:val="28"/>
          <w:szCs w:val="28"/>
        </w:rPr>
        <w:t xml:space="preserve"> </w:t>
      </w:r>
      <w:r w:rsidRPr="007B40B8">
        <w:rPr>
          <w:sz w:val="28"/>
          <w:szCs w:val="28"/>
        </w:rPr>
        <w:t>до сведения избирателей</w:t>
      </w:r>
    </w:p>
    <w:p w:rsidR="007B40B8" w:rsidRDefault="007B40B8" w:rsidP="007B40B8">
      <w:pPr>
        <w:autoSpaceDE w:val="0"/>
        <w:autoSpaceDN w:val="0"/>
        <w:adjustRightInd w:val="0"/>
      </w:pPr>
    </w:p>
    <w:p w:rsidR="00300628" w:rsidRPr="00490DA5" w:rsidRDefault="00300628" w:rsidP="007B40B8">
      <w:pPr>
        <w:autoSpaceDE w:val="0"/>
        <w:autoSpaceDN w:val="0"/>
        <w:adjustRightInd w:val="0"/>
      </w:pPr>
    </w:p>
    <w:p w:rsidR="007B40B8" w:rsidRPr="007B40B8" w:rsidRDefault="001A7536" w:rsidP="00300628">
      <w:pPr>
        <w:tabs>
          <w:tab w:val="left" w:pos="993"/>
        </w:tabs>
        <w:autoSpaceDE w:val="0"/>
        <w:autoSpaceDN w:val="0"/>
        <w:adjustRightInd w:val="0"/>
        <w:spacing w:line="33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6A53E4" w:rsidRPr="006A53E4">
        <w:rPr>
          <w:sz w:val="28"/>
          <w:szCs w:val="28"/>
        </w:rPr>
        <w:t>Территориальна</w:t>
      </w:r>
      <w:r w:rsidR="009F3487">
        <w:rPr>
          <w:sz w:val="28"/>
          <w:szCs w:val="28"/>
        </w:rPr>
        <w:t>я избир</w:t>
      </w:r>
      <w:r w:rsidR="000D6438">
        <w:rPr>
          <w:sz w:val="28"/>
          <w:szCs w:val="28"/>
        </w:rPr>
        <w:t>ательная комиссия Морозовского</w:t>
      </w:r>
      <w:r w:rsidR="009F3487">
        <w:rPr>
          <w:sz w:val="28"/>
          <w:szCs w:val="28"/>
        </w:rPr>
        <w:t xml:space="preserve"> района Ростовской области </w:t>
      </w:r>
      <w:r w:rsidR="007B40B8" w:rsidRPr="007B40B8">
        <w:rPr>
          <w:sz w:val="28"/>
          <w:szCs w:val="28"/>
        </w:rPr>
        <w:t>размещает в информационно-телекоммуникационной сети «Интернет» сведения о кандидатах</w:t>
      </w:r>
      <w:r w:rsidR="00D401B5">
        <w:rPr>
          <w:sz w:val="28"/>
          <w:szCs w:val="28"/>
        </w:rPr>
        <w:t xml:space="preserve">, </w:t>
      </w:r>
      <w:r w:rsidR="00D401B5" w:rsidRPr="00D401B5">
        <w:rPr>
          <w:sz w:val="28"/>
          <w:szCs w:val="28"/>
        </w:rPr>
        <w:t>представленные при выдвижении</w:t>
      </w:r>
      <w:r w:rsidR="00D401B5">
        <w:rPr>
          <w:sz w:val="28"/>
          <w:szCs w:val="28"/>
        </w:rPr>
        <w:t>.</w:t>
      </w:r>
    </w:p>
    <w:p w:rsidR="007B40B8" w:rsidRPr="007B40B8" w:rsidRDefault="007B40B8" w:rsidP="00300628">
      <w:pPr>
        <w:pStyle w:val="30"/>
        <w:tabs>
          <w:tab w:val="left" w:pos="0"/>
        </w:tabs>
        <w:spacing w:line="336" w:lineRule="auto"/>
        <w:ind w:firstLine="709"/>
        <w:rPr>
          <w:kern w:val="28"/>
          <w:szCs w:val="28"/>
        </w:rPr>
      </w:pPr>
      <w:r w:rsidRPr="007B40B8">
        <w:rPr>
          <w:kern w:val="28"/>
          <w:szCs w:val="28"/>
        </w:rPr>
        <w:t>В сведения о каждом кандидате включаются:</w:t>
      </w:r>
    </w:p>
    <w:p w:rsidR="007B40B8" w:rsidRPr="00F466C2" w:rsidRDefault="007B40B8" w:rsidP="00300628">
      <w:pPr>
        <w:pStyle w:val="af"/>
        <w:spacing w:after="0" w:line="336" w:lineRule="auto"/>
        <w:ind w:firstLine="709"/>
        <w:rPr>
          <w:color w:val="000000"/>
          <w:kern w:val="28"/>
          <w:sz w:val="28"/>
          <w:szCs w:val="28"/>
        </w:rPr>
      </w:pPr>
      <w:r w:rsidRPr="00490DA5">
        <w:rPr>
          <w:color w:val="000000"/>
          <w:sz w:val="28"/>
          <w:szCs w:val="28"/>
        </w:rPr>
        <w:t xml:space="preserve">наименование </w:t>
      </w:r>
      <w:r>
        <w:rPr>
          <w:color w:val="000000"/>
          <w:sz w:val="28"/>
          <w:szCs w:val="28"/>
        </w:rPr>
        <w:t>избирательного округа</w:t>
      </w:r>
      <w:r w:rsidRPr="00F466C2">
        <w:rPr>
          <w:color w:val="000000"/>
          <w:sz w:val="28"/>
          <w:szCs w:val="28"/>
        </w:rPr>
        <w:t>;</w:t>
      </w:r>
    </w:p>
    <w:p w:rsidR="007B40B8" w:rsidRPr="00BA59F2" w:rsidRDefault="007B40B8" w:rsidP="00300628">
      <w:pPr>
        <w:pStyle w:val="21"/>
        <w:suppressAutoHyphens/>
        <w:spacing w:line="336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BA59F2">
        <w:rPr>
          <w:b w:val="0"/>
          <w:color w:val="000000"/>
          <w:kern w:val="28"/>
          <w:szCs w:val="28"/>
        </w:rPr>
        <w:t>фамилия, имя, отчество;</w:t>
      </w:r>
    </w:p>
    <w:p w:rsidR="007B40B8" w:rsidRDefault="007B40B8" w:rsidP="00300628">
      <w:pPr>
        <w:pStyle w:val="21"/>
        <w:suppressAutoHyphens/>
        <w:spacing w:line="336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BA59F2">
        <w:rPr>
          <w:b w:val="0"/>
          <w:color w:val="000000"/>
          <w:kern w:val="28"/>
          <w:szCs w:val="28"/>
        </w:rPr>
        <w:t>дата и место рождения;</w:t>
      </w:r>
    </w:p>
    <w:p w:rsidR="007B40B8" w:rsidRPr="00BA59F2" w:rsidRDefault="007B40B8" w:rsidP="00300628">
      <w:pPr>
        <w:pStyle w:val="21"/>
        <w:suppressAutoHyphens/>
        <w:spacing w:line="336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BA59F2">
        <w:rPr>
          <w:b w:val="0"/>
          <w:color w:val="000000"/>
          <w:kern w:val="28"/>
          <w:szCs w:val="28"/>
        </w:rPr>
        <w:t>сведения о месте жительства (наименование субъекта Российской Федерации, района, города, иного населенного пункта);</w:t>
      </w:r>
    </w:p>
    <w:p w:rsidR="007B40B8" w:rsidRPr="00BA59F2" w:rsidRDefault="007B40B8" w:rsidP="00300628">
      <w:pPr>
        <w:pStyle w:val="21"/>
        <w:suppressAutoHyphens/>
        <w:spacing w:line="336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BA59F2">
        <w:rPr>
          <w:b w:val="0"/>
          <w:color w:val="000000"/>
          <w:kern w:val="28"/>
          <w:szCs w:val="28"/>
        </w:rPr>
        <w:t>сведения о профессиональном образовании (с указанием организации, осуществляющей образовательную деятельность, года ее окончания);</w:t>
      </w:r>
    </w:p>
    <w:p w:rsidR="007B40B8" w:rsidRPr="00BA59F2" w:rsidRDefault="007B40B8" w:rsidP="00300628">
      <w:pPr>
        <w:pStyle w:val="21"/>
        <w:suppressAutoHyphens/>
        <w:spacing w:line="336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BA59F2">
        <w:rPr>
          <w:b w:val="0"/>
          <w:color w:val="000000"/>
          <w:kern w:val="28"/>
          <w:szCs w:val="28"/>
        </w:rPr>
        <w:t>основное место работы или службы, занимаемая должность (в случае отсутствия основного места работы или службы – род занятий);</w:t>
      </w:r>
    </w:p>
    <w:p w:rsidR="007B40B8" w:rsidRPr="00BA59F2" w:rsidRDefault="007B40B8" w:rsidP="00300628">
      <w:pPr>
        <w:pStyle w:val="21"/>
        <w:suppressAutoHyphens/>
        <w:spacing w:line="336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BA59F2">
        <w:rPr>
          <w:b w:val="0"/>
          <w:color w:val="000000"/>
          <w:kern w:val="28"/>
          <w:szCs w:val="28"/>
        </w:rPr>
        <w:t>если кандидат является депутатом и осуществляет свои полномочия на непостоянной основе, – сведения о том, что он является депутатом и осуществляет свои полномочия на непостоянной основе, с указанием наименования соответствующего представительного органа;</w:t>
      </w:r>
    </w:p>
    <w:p w:rsidR="007B40B8" w:rsidRPr="00BA59F2" w:rsidRDefault="007B40B8" w:rsidP="00300628">
      <w:pPr>
        <w:pStyle w:val="21"/>
        <w:suppressAutoHyphens/>
        <w:spacing w:line="336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BA59F2">
        <w:rPr>
          <w:b w:val="0"/>
          <w:color w:val="000000"/>
          <w:kern w:val="28"/>
          <w:szCs w:val="28"/>
        </w:rPr>
        <w:t>если кандидат выдвинут избирательным объединением, – слова «выдвинут избирательным объединением» с указанием краткого наименования этого избирательного объединения;</w:t>
      </w:r>
    </w:p>
    <w:p w:rsidR="007B40B8" w:rsidRPr="001A7536" w:rsidRDefault="007B40B8" w:rsidP="00300628">
      <w:pPr>
        <w:pStyle w:val="21"/>
        <w:suppressAutoHyphens/>
        <w:spacing w:line="336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1A7536">
        <w:rPr>
          <w:b w:val="0"/>
          <w:color w:val="000000"/>
          <w:kern w:val="28"/>
          <w:szCs w:val="28"/>
        </w:rPr>
        <w:lastRenderedPageBreak/>
        <w:t xml:space="preserve">если кандидат сам выдвинул свою кандидатуру, – слово «самовыдвижение»; </w:t>
      </w:r>
    </w:p>
    <w:p w:rsidR="007B40B8" w:rsidRPr="00490DA5" w:rsidRDefault="007B40B8" w:rsidP="00300628">
      <w:pPr>
        <w:pStyle w:val="af"/>
        <w:spacing w:after="0" w:line="336" w:lineRule="auto"/>
        <w:ind w:firstLine="709"/>
        <w:rPr>
          <w:color w:val="000000"/>
          <w:sz w:val="28"/>
          <w:szCs w:val="28"/>
        </w:rPr>
      </w:pPr>
      <w:r w:rsidRPr="00490DA5">
        <w:rPr>
          <w:color w:val="000000"/>
          <w:kern w:val="28"/>
          <w:sz w:val="28"/>
          <w:szCs w:val="28"/>
        </w:rPr>
        <w:t xml:space="preserve">сведения о принадлежности кандидата к политической партии либо </w:t>
      </w:r>
      <w:r w:rsidRPr="008C269B">
        <w:rPr>
          <w:color w:val="000000"/>
          <w:kern w:val="28"/>
          <w:sz w:val="28"/>
          <w:szCs w:val="28"/>
        </w:rPr>
        <w:br/>
      </w:r>
      <w:r w:rsidRPr="00490DA5">
        <w:rPr>
          <w:color w:val="000000"/>
          <w:kern w:val="28"/>
          <w:sz w:val="28"/>
          <w:szCs w:val="28"/>
        </w:rPr>
        <w:t>к</w:t>
      </w:r>
      <w:r w:rsidRPr="00490DA5">
        <w:rPr>
          <w:color w:val="000000"/>
          <w:sz w:val="28"/>
          <w:szCs w:val="28"/>
        </w:rPr>
        <w:t xml:space="preserve"> иному общественному объединению и о его статусе в данной политической партии, общественном объединении, указанные кандидатом в соответствии с пунктом 2 статьи 33 Федерального закона;</w:t>
      </w:r>
    </w:p>
    <w:p w:rsidR="007B40B8" w:rsidRPr="00490DA5" w:rsidRDefault="007B40B8" w:rsidP="00300628">
      <w:pPr>
        <w:pStyle w:val="30"/>
        <w:tabs>
          <w:tab w:val="left" w:pos="0"/>
        </w:tabs>
        <w:spacing w:line="336" w:lineRule="auto"/>
        <w:ind w:firstLine="709"/>
        <w:rPr>
          <w:szCs w:val="28"/>
        </w:rPr>
      </w:pPr>
      <w:r w:rsidRPr="00490DA5">
        <w:rPr>
          <w:szCs w:val="28"/>
        </w:rPr>
        <w:t>сведения о</w:t>
      </w:r>
      <w:r>
        <w:rPr>
          <w:szCs w:val="28"/>
        </w:rPr>
        <w:t>б</w:t>
      </w:r>
      <w:r w:rsidR="00177D5D">
        <w:rPr>
          <w:szCs w:val="28"/>
        </w:rPr>
        <w:t xml:space="preserve"> </w:t>
      </w:r>
      <w:r>
        <w:rPr>
          <w:szCs w:val="28"/>
        </w:rPr>
        <w:t xml:space="preserve">имеющейся </w:t>
      </w:r>
      <w:r w:rsidRPr="00490DA5">
        <w:rPr>
          <w:szCs w:val="28"/>
        </w:rPr>
        <w:t>судимости</w:t>
      </w:r>
      <w:r>
        <w:rPr>
          <w:szCs w:val="28"/>
        </w:rPr>
        <w:t xml:space="preserve"> и (или) когда-либо имевшейся судимости</w:t>
      </w:r>
      <w:r w:rsidRPr="00490DA5">
        <w:rPr>
          <w:szCs w:val="28"/>
        </w:rPr>
        <w:t xml:space="preserve"> (при наличии):</w:t>
      </w:r>
    </w:p>
    <w:p w:rsidR="007B40B8" w:rsidRPr="0034233F" w:rsidRDefault="007B40B8" w:rsidP="00300628">
      <w:pPr>
        <w:pStyle w:val="14007"/>
        <w:tabs>
          <w:tab w:val="left" w:pos="0"/>
        </w:tabs>
        <w:spacing w:line="336" w:lineRule="auto"/>
        <w:ind w:right="0" w:firstLine="709"/>
        <w:rPr>
          <w:color w:val="000000"/>
          <w:kern w:val="28"/>
          <w:szCs w:val="28"/>
        </w:rPr>
      </w:pPr>
      <w:r w:rsidRPr="00490DA5">
        <w:rPr>
          <w:color w:val="000000"/>
          <w:kern w:val="28"/>
          <w:szCs w:val="28"/>
        </w:rPr>
        <w:t>если судимость снята или погаш</w:t>
      </w:r>
      <w:r>
        <w:rPr>
          <w:color w:val="000000"/>
          <w:kern w:val="28"/>
          <w:szCs w:val="28"/>
        </w:rPr>
        <w:t>ена, – слова «имелась судимость</w:t>
      </w:r>
      <w:r w:rsidRPr="00490DA5">
        <w:rPr>
          <w:color w:val="000000"/>
          <w:kern w:val="28"/>
          <w:szCs w:val="28"/>
        </w:rPr>
        <w:t xml:space="preserve">» </w:t>
      </w:r>
      <w:r>
        <w:rPr>
          <w:color w:val="000000"/>
          <w:kern w:val="28"/>
          <w:szCs w:val="28"/>
        </w:rPr>
        <w:br/>
      </w:r>
      <w:r w:rsidRPr="00490DA5">
        <w:rPr>
          <w:color w:val="000000"/>
          <w:kern w:val="28"/>
          <w:szCs w:val="28"/>
        </w:rPr>
        <w:t>с указанием номера (номеров) и части (частей), пункта (пунктов), а также наименования (наименований) статьи (статей) соответствующего закона (соответ</w:t>
      </w:r>
      <w:r>
        <w:rPr>
          <w:color w:val="000000"/>
          <w:kern w:val="28"/>
          <w:szCs w:val="28"/>
        </w:rPr>
        <w:t>ствующих законов),</w:t>
      </w:r>
      <w:r w:rsidR="000D6438">
        <w:rPr>
          <w:color w:val="000000"/>
          <w:kern w:val="28"/>
          <w:szCs w:val="28"/>
        </w:rPr>
        <w:t xml:space="preserve"> </w:t>
      </w:r>
      <w:r>
        <w:rPr>
          <w:color w:val="000000"/>
          <w:kern w:val="28"/>
          <w:szCs w:val="28"/>
        </w:rPr>
        <w:t xml:space="preserve">на основании которой (которых) был осужден кандидат, слово «снята» с указанием даты снятия или слово «погашена» </w:t>
      </w:r>
      <w:r>
        <w:rPr>
          <w:color w:val="000000"/>
          <w:kern w:val="28"/>
          <w:szCs w:val="28"/>
        </w:rPr>
        <w:br/>
        <w:t>с указанием даты погашения</w:t>
      </w:r>
      <w:r w:rsidRPr="0034233F">
        <w:rPr>
          <w:color w:val="000000"/>
          <w:kern w:val="28"/>
          <w:szCs w:val="28"/>
        </w:rPr>
        <w:t>;</w:t>
      </w:r>
    </w:p>
    <w:p w:rsidR="007B40B8" w:rsidRDefault="007B40B8" w:rsidP="00300628">
      <w:pPr>
        <w:pStyle w:val="14007"/>
        <w:tabs>
          <w:tab w:val="left" w:pos="0"/>
        </w:tabs>
        <w:spacing w:line="336" w:lineRule="auto"/>
        <w:ind w:right="0" w:firstLine="709"/>
        <w:rPr>
          <w:sz w:val="14"/>
        </w:rPr>
      </w:pPr>
      <w:r w:rsidRPr="00490DA5">
        <w:rPr>
          <w:color w:val="000000"/>
          <w:kern w:val="28"/>
          <w:szCs w:val="28"/>
        </w:rPr>
        <w:t xml:space="preserve">если судимость не снята и не погашена, – слова «имеется судимость» </w:t>
      </w:r>
      <w:r>
        <w:rPr>
          <w:color w:val="000000"/>
          <w:kern w:val="28"/>
          <w:szCs w:val="28"/>
        </w:rPr>
        <w:br/>
      </w:r>
      <w:r w:rsidRPr="00490DA5">
        <w:rPr>
          <w:color w:val="000000"/>
          <w:kern w:val="28"/>
          <w:szCs w:val="28"/>
        </w:rPr>
        <w:t>с указанием номера (номеров) и части (частей), пункта (пунктов), а также наименования (наименований) статьи (статей) соответствующего закона (соответствующих законов)</w:t>
      </w:r>
      <w:r>
        <w:rPr>
          <w:color w:val="000000"/>
          <w:kern w:val="28"/>
          <w:szCs w:val="28"/>
        </w:rPr>
        <w:t xml:space="preserve">, </w:t>
      </w:r>
      <w:r w:rsidRPr="00F466C2">
        <w:rPr>
          <w:color w:val="000000"/>
          <w:kern w:val="28"/>
          <w:szCs w:val="28"/>
        </w:rPr>
        <w:t>на основании которой (которых) был осужден кандидат</w:t>
      </w:r>
      <w:r>
        <w:rPr>
          <w:color w:val="000000"/>
          <w:kern w:val="28"/>
          <w:szCs w:val="28"/>
        </w:rPr>
        <w:t xml:space="preserve"> или слова «не погашена» с указанием даты погашения.</w:t>
      </w:r>
      <w:r w:rsidR="00A93F92" w:rsidRPr="00031F45">
        <w:rPr>
          <w:sz w:val="14"/>
        </w:rPr>
        <w:t xml:space="preserve"> </w:t>
      </w:r>
    </w:p>
    <w:p w:rsidR="00300628" w:rsidRPr="00033820" w:rsidRDefault="00300628" w:rsidP="00300628">
      <w:pPr>
        <w:pStyle w:val="af2"/>
        <w:spacing w:line="336" w:lineRule="auto"/>
        <w:ind w:firstLine="774"/>
      </w:pPr>
      <w:r>
        <w:t xml:space="preserve">сведения </w:t>
      </w:r>
      <w:r w:rsidRPr="00033820">
        <w:t>о наличии у кандидата статуса физического лица, выполняющего функции иностранного агента, кандидата, аффилированного с выполняющим функции иностранного агента лицом;</w:t>
      </w:r>
    </w:p>
    <w:p w:rsidR="00300628" w:rsidRPr="00033820" w:rsidRDefault="00300628" w:rsidP="00300628">
      <w:pPr>
        <w:pStyle w:val="af2"/>
        <w:spacing w:line="336" w:lineRule="auto"/>
        <w:ind w:firstLine="774"/>
      </w:pPr>
      <w:r>
        <w:t xml:space="preserve">сведения </w:t>
      </w:r>
      <w:r w:rsidRPr="00033820">
        <w:t>о причастности к деятельности общественного или религиозного объединения, иной организации, в отношении которых вступило в законную силу решение суда о ликвидации или запрете деятельности по основаниям, предусмотренным Федеральным законом от 25.07.2002 № 114-ФЗ «О противодействии экстремистской деятельности» либо Федеральным законом от 06.03.2006 № 35-ФЗ «О противодействии терроризму».</w:t>
      </w:r>
    </w:p>
    <w:p w:rsidR="00300628" w:rsidRPr="00031F45" w:rsidRDefault="00300628" w:rsidP="00300628">
      <w:pPr>
        <w:pStyle w:val="14007"/>
        <w:tabs>
          <w:tab w:val="left" w:pos="0"/>
        </w:tabs>
        <w:spacing w:line="336" w:lineRule="auto"/>
        <w:ind w:right="0" w:firstLine="709"/>
        <w:rPr>
          <w:sz w:val="14"/>
        </w:rPr>
      </w:pPr>
    </w:p>
    <w:sectPr w:rsidR="00300628" w:rsidRPr="00031F45" w:rsidSect="00A93F92">
      <w:headerReference w:type="even" r:id="rId9"/>
      <w:headerReference w:type="default" r:id="rId10"/>
      <w:headerReference w:type="first" r:id="rId11"/>
      <w:pgSz w:w="11906" w:h="16838"/>
      <w:pgMar w:top="1134" w:right="851" w:bottom="1134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2077" w:rsidRDefault="00D12077">
      <w:r>
        <w:separator/>
      </w:r>
    </w:p>
  </w:endnote>
  <w:endnote w:type="continuationSeparator" w:id="0">
    <w:p w:rsidR="00D12077" w:rsidRDefault="00D120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2077" w:rsidRDefault="00D12077">
      <w:r>
        <w:separator/>
      </w:r>
    </w:p>
  </w:footnote>
  <w:footnote w:type="continuationSeparator" w:id="0">
    <w:p w:rsidR="00D12077" w:rsidRDefault="00D120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3872" w:rsidRDefault="00C92C8F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CB3872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CB3872" w:rsidRDefault="00CB3872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3872" w:rsidRDefault="00C92C8F">
    <w:pPr>
      <w:pStyle w:val="a7"/>
      <w:jc w:val="center"/>
    </w:pPr>
    <w:r>
      <w:fldChar w:fldCharType="begin"/>
    </w:r>
    <w:r w:rsidR="00CB3872">
      <w:instrText xml:space="preserve"> PAGE   \* MERGEFORMAT </w:instrText>
    </w:r>
    <w:r>
      <w:fldChar w:fldCharType="separate"/>
    </w:r>
    <w:r w:rsidR="00032600">
      <w:rPr>
        <w:noProof/>
      </w:rPr>
      <w:t>4</w:t>
    </w:r>
    <w:r>
      <w:rPr>
        <w:noProof/>
      </w:rPr>
      <w:fldChar w:fldCharType="end"/>
    </w:r>
  </w:p>
  <w:p w:rsidR="00CB3872" w:rsidRDefault="00CB3872">
    <w:pPr>
      <w:pStyle w:val="a7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3872" w:rsidRDefault="00CB3872">
    <w:pPr>
      <w:pStyle w:val="a7"/>
      <w:jc w:val="center"/>
    </w:pPr>
  </w:p>
  <w:p w:rsidR="00CB3872" w:rsidRDefault="00CB3872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1E87"/>
    <w:rsid w:val="00002703"/>
    <w:rsid w:val="00010CAB"/>
    <w:rsid w:val="0002129D"/>
    <w:rsid w:val="00032600"/>
    <w:rsid w:val="00033AAB"/>
    <w:rsid w:val="000344DE"/>
    <w:rsid w:val="0003659A"/>
    <w:rsid w:val="00045174"/>
    <w:rsid w:val="00057E90"/>
    <w:rsid w:val="00072CEC"/>
    <w:rsid w:val="000767EF"/>
    <w:rsid w:val="000971B7"/>
    <w:rsid w:val="000A0060"/>
    <w:rsid w:val="000D6438"/>
    <w:rsid w:val="001061EA"/>
    <w:rsid w:val="001116D2"/>
    <w:rsid w:val="001168EB"/>
    <w:rsid w:val="0013623C"/>
    <w:rsid w:val="00170D10"/>
    <w:rsid w:val="00177D5D"/>
    <w:rsid w:val="00184B5E"/>
    <w:rsid w:val="00185253"/>
    <w:rsid w:val="001A16E7"/>
    <w:rsid w:val="001A7536"/>
    <w:rsid w:val="001B4F62"/>
    <w:rsid w:val="001B62B0"/>
    <w:rsid w:val="001E0C5F"/>
    <w:rsid w:val="001F0AAA"/>
    <w:rsid w:val="001F1D0A"/>
    <w:rsid w:val="002006DA"/>
    <w:rsid w:val="00202C42"/>
    <w:rsid w:val="00261529"/>
    <w:rsid w:val="00265D33"/>
    <w:rsid w:val="00270980"/>
    <w:rsid w:val="00272A2E"/>
    <w:rsid w:val="00281F3B"/>
    <w:rsid w:val="002B7B93"/>
    <w:rsid w:val="00300628"/>
    <w:rsid w:val="00300FB0"/>
    <w:rsid w:val="003059D1"/>
    <w:rsid w:val="00311DCA"/>
    <w:rsid w:val="00342736"/>
    <w:rsid w:val="00383744"/>
    <w:rsid w:val="00391293"/>
    <w:rsid w:val="003A5233"/>
    <w:rsid w:val="003C05CA"/>
    <w:rsid w:val="003E091A"/>
    <w:rsid w:val="004005FE"/>
    <w:rsid w:val="00451324"/>
    <w:rsid w:val="00474185"/>
    <w:rsid w:val="00477B29"/>
    <w:rsid w:val="004A17D6"/>
    <w:rsid w:val="004A69F2"/>
    <w:rsid w:val="004B212A"/>
    <w:rsid w:val="004E5265"/>
    <w:rsid w:val="004F0273"/>
    <w:rsid w:val="004F53A9"/>
    <w:rsid w:val="00534A81"/>
    <w:rsid w:val="0056006F"/>
    <w:rsid w:val="00572AAB"/>
    <w:rsid w:val="00575142"/>
    <w:rsid w:val="005973D3"/>
    <w:rsid w:val="005E4A5E"/>
    <w:rsid w:val="005F4ACD"/>
    <w:rsid w:val="005F61C1"/>
    <w:rsid w:val="005F641F"/>
    <w:rsid w:val="0061073A"/>
    <w:rsid w:val="0061298D"/>
    <w:rsid w:val="0064040F"/>
    <w:rsid w:val="006466D6"/>
    <w:rsid w:val="00651826"/>
    <w:rsid w:val="00660C4A"/>
    <w:rsid w:val="00675C67"/>
    <w:rsid w:val="006810B0"/>
    <w:rsid w:val="00687C74"/>
    <w:rsid w:val="00690FE1"/>
    <w:rsid w:val="00693B53"/>
    <w:rsid w:val="006A157A"/>
    <w:rsid w:val="006A223B"/>
    <w:rsid w:val="006A3D48"/>
    <w:rsid w:val="006A53E4"/>
    <w:rsid w:val="006B0571"/>
    <w:rsid w:val="006B7E5C"/>
    <w:rsid w:val="006C4DC8"/>
    <w:rsid w:val="00703621"/>
    <w:rsid w:val="00717950"/>
    <w:rsid w:val="00722051"/>
    <w:rsid w:val="00724A94"/>
    <w:rsid w:val="00753F4E"/>
    <w:rsid w:val="00762D00"/>
    <w:rsid w:val="00766C68"/>
    <w:rsid w:val="0079355F"/>
    <w:rsid w:val="007A12F3"/>
    <w:rsid w:val="007A4104"/>
    <w:rsid w:val="007B40B8"/>
    <w:rsid w:val="007B6962"/>
    <w:rsid w:val="007C665D"/>
    <w:rsid w:val="00807D7A"/>
    <w:rsid w:val="0081278A"/>
    <w:rsid w:val="00816131"/>
    <w:rsid w:val="00826AB1"/>
    <w:rsid w:val="0083349C"/>
    <w:rsid w:val="00840C3C"/>
    <w:rsid w:val="00852FDD"/>
    <w:rsid w:val="008719D0"/>
    <w:rsid w:val="0088315C"/>
    <w:rsid w:val="00892036"/>
    <w:rsid w:val="008941B1"/>
    <w:rsid w:val="00894A9B"/>
    <w:rsid w:val="008A15FB"/>
    <w:rsid w:val="00925A51"/>
    <w:rsid w:val="00941164"/>
    <w:rsid w:val="00961B98"/>
    <w:rsid w:val="00970917"/>
    <w:rsid w:val="00973EB3"/>
    <w:rsid w:val="00994E40"/>
    <w:rsid w:val="009D37FE"/>
    <w:rsid w:val="009F3487"/>
    <w:rsid w:val="00A01DC2"/>
    <w:rsid w:val="00A175A9"/>
    <w:rsid w:val="00A4044C"/>
    <w:rsid w:val="00A6207D"/>
    <w:rsid w:val="00A93F92"/>
    <w:rsid w:val="00A95540"/>
    <w:rsid w:val="00AA0616"/>
    <w:rsid w:val="00AA30DD"/>
    <w:rsid w:val="00AB5BF5"/>
    <w:rsid w:val="00AC2894"/>
    <w:rsid w:val="00B1430A"/>
    <w:rsid w:val="00B1680C"/>
    <w:rsid w:val="00B455DE"/>
    <w:rsid w:val="00B5210C"/>
    <w:rsid w:val="00B61E87"/>
    <w:rsid w:val="00B70838"/>
    <w:rsid w:val="00B843DD"/>
    <w:rsid w:val="00B95CA1"/>
    <w:rsid w:val="00BA59F2"/>
    <w:rsid w:val="00BB02E9"/>
    <w:rsid w:val="00BB5E5A"/>
    <w:rsid w:val="00BC22FD"/>
    <w:rsid w:val="00BE1007"/>
    <w:rsid w:val="00C26571"/>
    <w:rsid w:val="00C27293"/>
    <w:rsid w:val="00C30EC6"/>
    <w:rsid w:val="00C40202"/>
    <w:rsid w:val="00C46156"/>
    <w:rsid w:val="00C47411"/>
    <w:rsid w:val="00C50AA6"/>
    <w:rsid w:val="00C52F82"/>
    <w:rsid w:val="00C55DE6"/>
    <w:rsid w:val="00C57E79"/>
    <w:rsid w:val="00C6356C"/>
    <w:rsid w:val="00C81FEF"/>
    <w:rsid w:val="00C92C8F"/>
    <w:rsid w:val="00C965F4"/>
    <w:rsid w:val="00CB3872"/>
    <w:rsid w:val="00CB56CB"/>
    <w:rsid w:val="00CC6109"/>
    <w:rsid w:val="00CD4946"/>
    <w:rsid w:val="00CE2C83"/>
    <w:rsid w:val="00CF1FBD"/>
    <w:rsid w:val="00CF2ECC"/>
    <w:rsid w:val="00CF44AB"/>
    <w:rsid w:val="00CF651C"/>
    <w:rsid w:val="00CF7C6C"/>
    <w:rsid w:val="00D102C3"/>
    <w:rsid w:val="00D12077"/>
    <w:rsid w:val="00D174E3"/>
    <w:rsid w:val="00D225BD"/>
    <w:rsid w:val="00D23098"/>
    <w:rsid w:val="00D24295"/>
    <w:rsid w:val="00D2742A"/>
    <w:rsid w:val="00D328EA"/>
    <w:rsid w:val="00D3757A"/>
    <w:rsid w:val="00D401B5"/>
    <w:rsid w:val="00D446BC"/>
    <w:rsid w:val="00D535A8"/>
    <w:rsid w:val="00D76BA1"/>
    <w:rsid w:val="00D860B7"/>
    <w:rsid w:val="00D862CD"/>
    <w:rsid w:val="00DA5F94"/>
    <w:rsid w:val="00DB4FC3"/>
    <w:rsid w:val="00DB784E"/>
    <w:rsid w:val="00DC46E4"/>
    <w:rsid w:val="00DD0BE0"/>
    <w:rsid w:val="00DD4448"/>
    <w:rsid w:val="00DF2386"/>
    <w:rsid w:val="00E154C3"/>
    <w:rsid w:val="00E160C7"/>
    <w:rsid w:val="00E307C3"/>
    <w:rsid w:val="00E525F2"/>
    <w:rsid w:val="00EB3D8A"/>
    <w:rsid w:val="00EC08CD"/>
    <w:rsid w:val="00EC1C1D"/>
    <w:rsid w:val="00EC4D8D"/>
    <w:rsid w:val="00ED0CBC"/>
    <w:rsid w:val="00EF11CA"/>
    <w:rsid w:val="00F128BA"/>
    <w:rsid w:val="00F530BD"/>
    <w:rsid w:val="00F61083"/>
    <w:rsid w:val="00F726AC"/>
    <w:rsid w:val="00F92902"/>
    <w:rsid w:val="00F96121"/>
    <w:rsid w:val="00FC0B47"/>
    <w:rsid w:val="00FE118F"/>
    <w:rsid w:val="00FE4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AFC85EF-15CB-4C73-B613-EF82C41BF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99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link w:val="60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paragraph" w:styleId="ac">
    <w:name w:val="Block Text"/>
    <w:basedOn w:val="a"/>
    <w:uiPriority w:val="99"/>
    <w:unhideWhenUsed/>
    <w:rsid w:val="00894A9B"/>
    <w:pPr>
      <w:ind w:left="2268" w:right="3117"/>
      <w:jc w:val="both"/>
    </w:pPr>
    <w:rPr>
      <w:sz w:val="28"/>
    </w:rPr>
  </w:style>
  <w:style w:type="paragraph" w:customStyle="1" w:styleId="ad">
    <w:name w:val="Рабочий"/>
    <w:basedOn w:val="a"/>
    <w:rsid w:val="00894A9B"/>
    <w:pPr>
      <w:spacing w:line="360" w:lineRule="auto"/>
      <w:ind w:firstLine="709"/>
      <w:jc w:val="both"/>
    </w:pPr>
    <w:rPr>
      <w:szCs w:val="20"/>
    </w:rPr>
  </w:style>
  <w:style w:type="table" w:styleId="ae">
    <w:name w:val="Table Grid"/>
    <w:basedOn w:val="a1"/>
    <w:rsid w:val="008831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footnote text"/>
    <w:basedOn w:val="a"/>
    <w:link w:val="af0"/>
    <w:uiPriority w:val="99"/>
    <w:rsid w:val="007B40B8"/>
    <w:pPr>
      <w:spacing w:after="120"/>
      <w:jc w:val="both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rsid w:val="007B40B8"/>
  </w:style>
  <w:style w:type="paragraph" w:customStyle="1" w:styleId="ConsPlusTitle">
    <w:name w:val="ConsPlusTitle"/>
    <w:uiPriority w:val="99"/>
    <w:rsid w:val="007B40B8"/>
    <w:pPr>
      <w:widowControl w:val="0"/>
      <w:autoSpaceDE w:val="0"/>
      <w:autoSpaceDN w:val="0"/>
      <w:adjustRightInd w:val="0"/>
    </w:pPr>
    <w:rPr>
      <w:b/>
      <w:bCs/>
      <w:sz w:val="26"/>
      <w:szCs w:val="26"/>
    </w:rPr>
  </w:style>
  <w:style w:type="paragraph" w:customStyle="1" w:styleId="14007">
    <w:name w:val="Стиль 14 пт По ширине Справа:  007 см Междустр.интервал:  полут..."/>
    <w:basedOn w:val="a"/>
    <w:rsid w:val="007B40B8"/>
    <w:pPr>
      <w:spacing w:line="360" w:lineRule="auto"/>
      <w:ind w:right="40" w:firstLine="567"/>
      <w:jc w:val="both"/>
    </w:pPr>
    <w:rPr>
      <w:sz w:val="28"/>
      <w:szCs w:val="20"/>
    </w:rPr>
  </w:style>
  <w:style w:type="paragraph" w:customStyle="1" w:styleId="Iauiue2">
    <w:name w:val="Iau?iue2"/>
    <w:uiPriority w:val="99"/>
    <w:rsid w:val="007B40B8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  <w:textAlignment w:val="baseline"/>
    </w:pPr>
    <w:rPr>
      <w:rFonts w:ascii="Courier" w:hAnsi="Courier" w:cs="Courier"/>
      <w:sz w:val="26"/>
      <w:szCs w:val="26"/>
    </w:rPr>
  </w:style>
  <w:style w:type="character" w:styleId="af1">
    <w:name w:val="footnote reference"/>
    <w:uiPriority w:val="99"/>
    <w:unhideWhenUsed/>
    <w:rsid w:val="007B40B8"/>
    <w:rPr>
      <w:vertAlign w:val="superscript"/>
    </w:rPr>
  </w:style>
  <w:style w:type="character" w:customStyle="1" w:styleId="60">
    <w:name w:val="Заголовок 6 Знак"/>
    <w:basedOn w:val="a0"/>
    <w:link w:val="6"/>
    <w:rsid w:val="00CB3872"/>
    <w:rPr>
      <w:sz w:val="28"/>
      <w:szCs w:val="24"/>
    </w:rPr>
  </w:style>
  <w:style w:type="paragraph" w:styleId="af2">
    <w:name w:val="No Spacing"/>
    <w:uiPriority w:val="1"/>
    <w:qFormat/>
    <w:rsid w:val="00300628"/>
    <w:pPr>
      <w:ind w:firstLine="720"/>
      <w:jc w:val="both"/>
    </w:pPr>
    <w:rPr>
      <w:sz w:val="28"/>
    </w:rPr>
  </w:style>
  <w:style w:type="paragraph" w:styleId="af3">
    <w:name w:val="List Paragraph"/>
    <w:basedOn w:val="a"/>
    <w:uiPriority w:val="34"/>
    <w:qFormat/>
    <w:rsid w:val="000326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255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0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D3A6EE-4E9D-4D3B-9136-C3B4A7B7BC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620</Words>
  <Characters>4951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5560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вова</cp:lastModifiedBy>
  <cp:revision>3</cp:revision>
  <cp:lastPrinted>2021-06-29T09:02:00Z</cp:lastPrinted>
  <dcterms:created xsi:type="dcterms:W3CDTF">2021-06-29T08:56:00Z</dcterms:created>
  <dcterms:modified xsi:type="dcterms:W3CDTF">2021-06-29T09:05:00Z</dcterms:modified>
</cp:coreProperties>
</file>