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  <w:rPr>
          <w:szCs w:val="28"/>
        </w:rPr>
      </w:pPr>
      <w:r/>
      <w:r>
        <w:rPr>
          <w:noProof/>
        </w:rPr>
        <w:drawing>
          <wp:inline distT="0" distB="0" distL="0" distR="0">
            <wp:extent cx="534670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  <a:extLst>
                        <a:ext uri="smNativeData">
                          <sm:smNativeData xmlns:sm="smNativeData" val="SMDATA_14_ufV6a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oAAAAAAAAAAAAAAAAAAAAAAAAAAAAAAAAAAAAAAAAAAAAABKAwAASgMAAAAAAAAAAAAAAAAAACgAAAAIAAAAAQAAAAE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szCs w:val="28"/>
        </w:rPr>
      </w:r>
    </w:p>
    <w:p>
      <w:pPr>
        <w:spacing/>
        <w:jc w:val="center"/>
        <w:rPr>
          <w:szCs w:val="28"/>
        </w:rPr>
      </w:pPr>
      <w:r>
        <w:rPr>
          <w:szCs w:val="28"/>
        </w:rPr>
      </w:r>
    </w:p>
    <w:p>
      <w:pPr>
        <w:spacing/>
        <w:jc w:val="center"/>
        <w:outlineLvl w:val="0"/>
        <w:rPr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  <w:r>
        <w:rPr>
          <w:sz w:val="32"/>
          <w:szCs w:val="32"/>
        </w:rPr>
      </w:r>
    </w:p>
    <w:p>
      <w:pPr>
        <w:spacing/>
        <w:jc w:val="center"/>
        <w:rPr>
          <w:sz w:val="32"/>
          <w:szCs w:val="32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32"/>
          <w:szCs w:val="32"/>
        </w:rPr>
      </w:r>
    </w:p>
    <w:p>
      <w:pPr>
        <w:tabs defTabSz="708">
          <w:tab w:val="left" w:pos="750" w:leader="none"/>
          <w:tab w:val="left" w:pos="900" w:leader="none"/>
        </w:tabs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</w:r>
    </w:p>
    <w:p>
      <w:pPr>
        <w:spacing/>
        <w:jc w:val="center"/>
        <w:tabs defTabSz="708">
          <w:tab w:val="left" w:pos="750" w:leader="none"/>
          <w:tab w:val="left" w:pos="900" w:leader="none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>
      <w:pPr>
        <w:spacing/>
        <w:jc w:val="center"/>
        <w:tabs defTabSz="708">
          <w:tab w:val="left" w:pos="750" w:leader="none"/>
          <w:tab w:val="left" w:pos="900" w:leader="none"/>
        </w:tabs>
        <w:rPr>
          <w:sz w:val="32"/>
          <w:szCs w:val="32"/>
        </w:rPr>
      </w:pPr>
      <w:r>
        <w:rPr>
          <w:sz w:val="32"/>
          <w:szCs w:val="32"/>
        </w:rPr>
      </w:r>
    </w:p>
    <w:p>
      <w:pPr>
        <w:tabs defTabSz="708">
          <w:tab w:val="left" w:pos="750" w:leader="none"/>
          <w:tab w:val="left" w:pos="900" w:leader="none"/>
        </w:tabs>
        <w:rPr>
          <w:szCs w:val="28"/>
        </w:rPr>
      </w:pPr>
      <w:r>
        <w:rPr>
          <w:szCs w:val="28"/>
        </w:rPr>
        <w:t>07 августа 2026г.                                                                                № 17-8</w:t>
      </w:r>
    </w:p>
    <w:p>
      <w:pPr>
        <w:ind w:right="-185"/>
        <w:spacing/>
        <w:jc w:val="center"/>
        <w:tabs defTabSz="708">
          <w:tab w:val="left" w:pos="750" w:leader="none"/>
          <w:tab w:val="left" w:pos="900" w:leader="none"/>
        </w:tabs>
        <w:rPr>
          <w:szCs w:val="28"/>
        </w:rPr>
      </w:pPr>
      <w:r>
        <w:rPr>
          <w:szCs w:val="28"/>
        </w:rPr>
        <w:t>г. Морозовск</w:t>
      </w:r>
    </w:p>
    <w:p>
      <w:pPr>
        <w:ind w:right="-185"/>
        <w:spacing/>
        <w:jc w:val="center"/>
        <w:tabs defTabSz="708">
          <w:tab w:val="left" w:pos="750" w:leader="none"/>
          <w:tab w:val="left" w:pos="900" w:leader="none"/>
        </w:tabs>
        <w:rPr>
          <w:sz w:val="24"/>
        </w:rPr>
      </w:pPr>
      <w:r>
        <w:rPr>
          <w:sz w:val="24"/>
        </w:rPr>
      </w:r>
    </w:p>
    <w:tbl>
      <w:tblPr>
        <w:tblStyle w:val="TableGrid"/>
        <w:name w:val="Таблица1"/>
        <w:tabOrder w:val="0"/>
        <w:jc w:val="center"/>
        <w:tblInd w:w="0" w:type="dxa"/>
        <w:tblW w:w="9637" w:type="dxa"/>
        <w:tblLook w:val="04A0" w:firstRow="1" w:lastRow="0" w:firstColumn="1" w:lastColumn="0" w:noHBand="0" w:noVBand="1"/>
      </w:tblPr>
      <w:tblGrid>
        <w:gridCol w:w="9637"/>
      </w:tblGrid>
      <w:tr>
        <w:trPr>
          <w:cantSplit w:val="0"/>
          <w:trHeight w:val="1079" w:hRule="atLeast"/>
        </w:trPr>
        <w:tc>
          <w:tcPr>
            <w:tcW w:w="9637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ind w:left="1733" w:right="1304"/>
              <w: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 xml:space="preserve">О внесении данных о серии и номере паспорта </w:t>
              <w:br w:type="textWrapping"/>
              <w:t>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 выборов депутатов Собраний депутатов городского и сельских поселений Морозовского района Ростовской области шестого созыва</w:t>
            </w:r>
            <w:r>
              <w:rPr>
                <w:szCs w:val="28"/>
              </w:rPr>
            </w:r>
          </w:p>
          <w:p>
            <w:pPr>
              <w:ind w:left="1134" w:right="1134"/>
              <w:spacing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ind w:firstLine="708"/>
        <w:spacing/>
        <w:jc w:val="both"/>
        <w:widowControl w:val="0"/>
        <w:rPr>
          <w:szCs w:val="28"/>
        </w:rPr>
      </w:pPr>
      <w:r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Cs w:val="28"/>
        </w:rPr>
        <w:t>постановлением Избирательной комиссии Ростовской области от 30.03.2023  № 21-20 «</w:t>
      </w:r>
      <w:r>
        <w:rPr>
          <w:szCs w:val="28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bCs/>
          <w:szCs w:val="28"/>
        </w:rPr>
        <w:t>»</w:t>
      </w:r>
      <w:r>
        <w:rPr>
          <w:szCs w:val="28"/>
        </w:rPr>
        <w:t>,</w:t>
      </w:r>
    </w:p>
    <w:p>
      <w:pPr>
        <w:pStyle w:val="para13"/>
        <w:ind w:left="0" w:firstLine="708"/>
        <w:spacing w:after="0" w:line="276" w:lineRule="auto"/>
        <w:jc w:val="both"/>
        <w:rPr>
          <w:szCs w:val="28"/>
        </w:rPr>
      </w:pPr>
      <w:r>
        <w:rPr>
          <w:szCs w:val="28"/>
        </w:rPr>
        <w:t>Территориальная избирательная комиссия Морозовского района Ростовской области</w:t>
      </w:r>
    </w:p>
    <w:p>
      <w:pPr>
        <w:ind w:firstLine="425"/>
        <w:spacing/>
        <w:jc w:val="center"/>
        <w:rPr>
          <w:b/>
          <w:szCs w:val="28"/>
        </w:rPr>
      </w:pPr>
      <w:r>
        <w:rPr>
          <w:b/>
          <w:szCs w:val="28"/>
        </w:rPr>
      </w:r>
    </w:p>
    <w:p>
      <w:pPr>
        <w:ind w:firstLine="425"/>
        <w:spacing/>
        <w:jc w:val="center"/>
        <w:rPr>
          <w:szCs w:val="28"/>
        </w:rPr>
      </w:pPr>
      <w:r>
        <w:rPr>
          <w:b/>
          <w:szCs w:val="28"/>
        </w:rPr>
        <w:t>ПОСТАНОВЛЯЕТ:</w:t>
      </w:r>
      <w:r>
        <w:rPr>
          <w:szCs w:val="28"/>
        </w:rPr>
      </w:r>
    </w:p>
    <w:p>
      <w:pPr>
        <w:ind w:firstLine="425"/>
        <w:spacing/>
        <w:jc w:val="both"/>
        <w:rPr>
          <w:szCs w:val="28"/>
        </w:rPr>
      </w:pPr>
      <w:r>
        <w:rPr>
          <w:szCs w:val="28"/>
        </w:rPr>
      </w:r>
    </w:p>
    <w:p>
      <w:pPr>
        <w:pStyle w:val="para2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Внести данные о серии и номере паспорта 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</w:t>
        <w:br w:type="textWrapping"/>
        <w:t xml:space="preserve">при составлении списков избирателей для проведения выборов депутатов Собрания депутатов городского и сельских поселений Морозовского Района Ростовской области шестого созыва, назначенных на 20 сентября 2026года. </w:t>
      </w:r>
    </w:p>
    <w:p>
      <w:pPr>
        <w:pStyle w:val="para25"/>
        <w:spacing w:line="276"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2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>
      <w:pPr>
        <w:pStyle w:val="para25"/>
        <w:spacing w:line="276"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2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 Контроль над выполнением настоящего постановления возложить на секретаря Территориальной избирательной комиссии Морозовского района Ростовской области Пивневу Е.Р.</w:t>
      </w:r>
    </w:p>
    <w:p>
      <w:pPr>
        <w:pStyle w:val="para25"/>
        <w:spacing w:line="240" w:lineRule="auto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TableGrid"/>
        <w:name w:val="Таблица2"/>
        <w:tabOrder w:val="0"/>
        <w:jc w:val="center"/>
        <w:tblInd w:w="0" w:type="dxa"/>
        <w:tblW w:w="9637" w:type="dxa"/>
        <w:tblLook w:val="04A0" w:firstRow="1" w:lastRow="0" w:firstColumn="1" w:lastColumn="0" w:noHBand="0" w:noVBand="1"/>
      </w:tblPr>
      <w:tblGrid>
        <w:gridCol w:w="3533"/>
        <w:gridCol w:w="3424"/>
        <w:gridCol w:w="2680"/>
      </w:tblGrid>
      <w:tr>
        <w:trPr>
          <w:cantSplit w:val="0"/>
          <w:trHeight w:val="0" w:hRule="auto"/>
        </w:trPr>
        <w:tc>
          <w:tcPr>
            <w:tcW w:w="3533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spacing/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24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spacing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2680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rPr>
                <w:szCs w:val="28"/>
              </w:rPr>
            </w:pPr>
            <w:r>
              <w:rPr>
                <w:szCs w:val="28"/>
              </w:rPr>
              <w:t>А.Н. Дергачева</w:t>
            </w:r>
          </w:p>
        </w:tc>
      </w:tr>
      <w:tr>
        <w:trPr>
          <w:cantSplit w:val="0"/>
          <w:trHeight w:val="0" w:hRule="auto"/>
        </w:trPr>
        <w:tc>
          <w:tcPr>
            <w:tcW w:w="3533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spacing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424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spacing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2680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spacing/>
              <w:jc w:val="right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533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spacing/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24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spacing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2680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6443193" protected="0"/>
          </w:tcPr>
          <w:p>
            <w:pPr>
              <w:rPr>
                <w:szCs w:val="28"/>
              </w:rPr>
            </w:pPr>
            <w:r>
              <w:rPr>
                <w:szCs w:val="28"/>
              </w:rPr>
              <w:t>Е.Р. Пивнева</w:t>
            </w:r>
          </w:p>
        </w:tc>
      </w:tr>
    </w:tbl>
    <w:p>
      <w:pPr>
        <w:rPr>
          <w:szCs w:val="28"/>
        </w:rPr>
      </w:pPr>
      <w:r>
        <w:rPr>
          <w:szCs w:val="28"/>
        </w:rPr>
      </w:r>
    </w:p>
    <w:p>
      <w:pPr>
        <w:spacing w:line="276" w:lineRule="auto"/>
        <w:jc w:val="both"/>
        <w:rPr>
          <w:szCs w:val="28"/>
        </w:rPr>
      </w:pPr>
      <w:r>
        <w:rPr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418" w:top="993" w:right="851" w:bottom="17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DejaVu Serif">
    <w:panose1 w:val="02020603050405020304"/>
    <w:charset w:val="01"/>
    <w:family w:val="roman"/>
    <w:pitch w:val="default"/>
  </w:font>
  <w:font w:name="Calibri">
    <w:panose1 w:val="020F0502020204030204"/>
    <w:charset w:val="01"/>
    <w:family w:val="roman"/>
    <w:pitch w:val="default"/>
  </w:font>
  <w:font w:name="Cambria">
    <w:panose1 w:val="02040503050406030204"/>
    <w:charset w:val="01"/>
    <w:family w:val="roman"/>
    <w:pitch w:val="default"/>
  </w:font>
  <w:font w:name="Tahoma">
    <w:panose1 w:val="020B0604030504040204"/>
    <w:charset w:val="01"/>
    <w:family w:val="swiss"/>
    <w:pitch w:val="default"/>
  </w:font>
  <w:font w:name="DejaVu Sans">
    <w:panose1 w:val="020B0604020202020204"/>
    <w:charset w:val="01"/>
    <w:family w:val="swiss"/>
    <w:pitch w:val="default"/>
  </w:font>
  <w:font w:name="Arial Unicode MS">
    <w:panose1 w:val="020B0604020202020204"/>
    <w:charset w:val="00"/>
    <w:family w:val="auto"/>
    <w:pitch w:val="default"/>
  </w:font>
  <w:font w:name="Noto Sans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6443193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kern w:val="1"/>
      <w:sz w:val="28"/>
      <w:szCs w:val="20"/>
    </w:rPr>
  </w:style>
  <w:style w:type="paragraph" w:styleId="para1">
    <w:name w:val="heading 2"/>
    <w:qFormat/>
    <w:basedOn w:val="para0"/>
    <w:next w:val="para0"/>
    <w:pPr>
      <w:spacing w:before="200"/>
      <w:keepNext/>
      <w:outlineLvl w:val="1"/>
      <w:keepLines/>
    </w:pPr>
    <w:rPr>
      <w:rFonts w:ascii="Cambria" w:hAnsi="Cambria"/>
      <w:b/>
      <w:bCs/>
      <w:color w:val="4f81bd"/>
      <w:sz w:val="26"/>
      <w:szCs w:val="26"/>
    </w:rPr>
  </w:style>
  <w:style w:type="paragraph" w:styleId="para2">
    <w:name w:val="heading 3"/>
    <w:qFormat/>
    <w:basedOn w:val="para0"/>
    <w:next w:val="para0"/>
    <w:pPr>
      <w:spacing/>
      <w:jc w:val="center"/>
      <w:keepNext/>
      <w:outlineLvl w:val="2"/>
    </w:pPr>
    <w:rPr>
      <w:rFonts w:ascii="Arial" w:hAnsi="Arial" w:eastAsia="Arial Unicode MS"/>
      <w:b/>
      <w:caps/>
    </w:rPr>
  </w:style>
  <w:style w:type="paragraph" w:styleId="para3">
    <w:name w:val="heading 6"/>
    <w:qFormat/>
    <w:basedOn w:val="para0"/>
    <w:next w:val="para0"/>
    <w:pPr>
      <w:ind w:right="-143"/>
      <w:spacing/>
      <w:jc w:val="both"/>
      <w:keepNext/>
      <w:outlineLvl w:val="5"/>
    </w:pPr>
    <w:rPr>
      <w:rFonts w:eastAsia="Arial Unicode MS"/>
      <w:b/>
      <w:i/>
    </w:rPr>
  </w:style>
  <w:style w:type="paragraph" w:styleId="para4" w:customStyle="1">
    <w:name w:val="Заголовок"/>
    <w:qFormat/>
    <w:basedOn w:val="para0"/>
    <w:next w:val="para5"/>
    <w:pPr>
      <w:spacing w:before="240" w:after="120"/>
      <w:keepNext/>
    </w:pPr>
    <w:rPr>
      <w:rFonts w:ascii="DejaVu Sans" w:hAnsi="DejaVu Sans" w:eastAsia="Noto Sans" w:cs="Noto Sans"/>
      <w:szCs w:val="28"/>
    </w:rPr>
  </w:style>
  <w:style w:type="paragraph" w:styleId="para5">
    <w:name w:val="Body Text"/>
    <w:qFormat/>
    <w:basedOn w:val="para0"/>
    <w:pPr>
      <w:ind w:right="1133"/>
      <w:spacing w:before="240" w:after="120"/>
      <w:jc w:val="center"/>
    </w:pPr>
    <w:rPr>
      <w:b/>
      <w:spacing w:val="40"/>
      <w:sz w:val="32"/>
    </w:rPr>
  </w:style>
  <w:style w:type="paragraph" w:styleId="para6">
    <w:name w:val="List"/>
    <w:qFormat/>
    <w:basedOn w:val="para5"/>
  </w:style>
  <w:style w:type="paragraph" w:styleId="para7">
    <w:name w:val="caption"/>
    <w:qFormat/>
    <w:basedOn w:val="para0"/>
    <w:next w:val="para0"/>
    <w:pPr>
      <w:ind w:right="1134"/>
      <w:spacing/>
      <w:jc w:val="center"/>
    </w:pPr>
    <w:rPr>
      <w:caps/>
      <w:sz w:val="24"/>
    </w:rPr>
  </w:style>
  <w:style w:type="paragraph" w:styleId="para8">
    <w:name w:val="Index Heading"/>
    <w:qFormat/>
    <w:basedOn w:val="para0"/>
    <w:pPr>
      <w:suppressLineNumbers/>
    </w:pPr>
  </w:style>
  <w:style w:type="paragraph" w:styleId="para9" w:customStyle="1">
    <w:name w:val="Заголовок (user)"/>
    <w:qFormat/>
    <w:basedOn w:val="para0"/>
    <w:next w:val="para5"/>
    <w:pPr>
      <w:spacing w:before="240" w:after="120"/>
      <w:keepNext/>
    </w:pPr>
    <w:rPr>
      <w:rFonts w:ascii="DejaVu Sans" w:hAnsi="DejaVu Sans" w:eastAsia="Noto Sans" w:cs="Noto Sans"/>
      <w:szCs w:val="28"/>
    </w:rPr>
  </w:style>
  <w:style w:type="paragraph" w:styleId="para10" w:customStyle="1">
    <w:name w:val="Указатель (user)"/>
    <w:qFormat/>
    <w:basedOn w:val="para0"/>
    <w:pPr>
      <w:suppressLineNumbers/>
    </w:pPr>
  </w:style>
  <w:style w:type="paragraph" w:styleId="para11" w:customStyle="1">
    <w:name w:val="Header and Footer"/>
    <w:qFormat/>
    <w:basedOn w:val="para0"/>
  </w:style>
  <w:style w:type="paragraph" w:styleId="para12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3">
    <w:name w:val="Body Text Indent"/>
    <w:qFormat/>
    <w:basedOn w:val="para0"/>
    <w:pPr>
      <w:ind w:left="4536"/>
      <w:spacing w:before="60" w:after="60"/>
    </w:pPr>
  </w:style>
  <w:style w:type="paragraph" w:styleId="para1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5">
    <w:name w:val="Body Text 2"/>
    <w:qFormat/>
    <w:basedOn w:val="para0"/>
    <w:pPr>
      <w:spacing w:after="120" w:line="480" w:lineRule="auto"/>
    </w:pPr>
  </w:style>
  <w:style w:type="paragraph" w:styleId="para16">
    <w:name w:val="Body Text 3"/>
    <w:qFormat/>
    <w:basedOn w:val="para0"/>
    <w:pPr>
      <w:spacing w:after="120"/>
    </w:pPr>
    <w:rPr>
      <w:sz w:val="16"/>
      <w:szCs w:val="16"/>
    </w:rPr>
  </w:style>
  <w:style w:type="paragraph" w:styleId="para17" w:customStyle="1">
    <w:name w:val="Основной текст 31"/>
    <w:qFormat/>
    <w:basedOn w:val="para0"/>
    <w:pPr>
      <w:ind w:right="-1"/>
      <w:spacing/>
      <w:jc w:val="both"/>
    </w:pPr>
    <w:rPr>
      <w:i/>
      <w:sz w:val="24"/>
    </w:rPr>
  </w:style>
  <w:style w:type="paragraph" w:styleId="para18" w:customStyle="1">
    <w:name w:val="Normal1"/>
    <w:qFormat/>
    <w:rPr>
      <w:kern w:val="1"/>
      <w:lang w:val="ru-ru" w:bidi="ar-sa"/>
    </w:rPr>
  </w:style>
  <w:style w:type="paragraph" w:styleId="para19" w:customStyle="1">
    <w:name w:val="ConsPlusNormal"/>
    <w:qFormat/>
    <w:rPr>
      <w:rFonts w:eastAsia="Calibri"/>
      <w:kern w:val="1"/>
      <w:lang w:val="ru-ru" w:bidi="ar-sa"/>
    </w:rPr>
  </w:style>
  <w:style w:type="paragraph" w:styleId="para20" w:customStyle="1">
    <w:name w:val="Адресат"/>
    <w:qFormat/>
    <w:basedOn w:val="para0"/>
    <w:pPr>
      <w:ind w:left="3969"/>
      <w:spacing/>
      <w:jc w:val="both"/>
    </w:pPr>
    <w:rPr>
      <w:sz w:val="16"/>
    </w:rPr>
  </w:style>
  <w:style w:type="paragraph" w:styleId="para21" w:customStyle="1">
    <w:name w:val="Содерж"/>
    <w:qFormat/>
    <w:basedOn w:val="para0"/>
    <w:pPr>
      <w:spacing w:after="120"/>
      <w:jc w:val="center"/>
      <w:keepNext/>
    </w:pPr>
    <w:rPr>
      <w:b/>
    </w:rPr>
  </w:style>
  <w:style w:type="paragraph" w:styleId="para22">
    <w:name w:val="No Spacing"/>
    <w:qFormat/>
    <w:pPr>
      <w:ind w:firstLine="567"/>
      <w:spacing/>
      <w:jc w:val="both"/>
    </w:pPr>
    <w:rPr>
      <w:rFonts w:ascii="Calibri" w:hAnsi="Calibri"/>
      <w:kern w:val="1"/>
      <w:sz w:val="22"/>
      <w:szCs w:val="22"/>
      <w:lang w:val="ru-ru" w:bidi="ar-sa"/>
    </w:rPr>
  </w:style>
  <w:style w:type="paragraph" w:styleId="para23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24">
    <w:name w:val="List Paragraph"/>
    <w:qFormat/>
    <w:basedOn w:val="para0"/>
    <w:pPr>
      <w:ind w:left="720"/>
      <w:contextualSpacing/>
    </w:pPr>
  </w:style>
  <w:style w:type="paragraph" w:styleId="para25" w:customStyle="1">
    <w:name w:val="Рабочий"/>
    <w:qFormat/>
    <w:basedOn w:val="para0"/>
    <w:pPr>
      <w:ind w:firstLine="709"/>
      <w:spacing w:line="360" w:lineRule="auto"/>
      <w:jc w:val="both"/>
    </w:pPr>
    <w:rPr>
      <w:sz w:val="24"/>
    </w:rPr>
  </w:style>
  <w:style w:type="paragraph" w:styleId="para26">
    <w:name w:val="Title"/>
    <w:qFormat/>
    <w:basedOn w:val="para0"/>
    <w:next w:val="para0"/>
    <w:pPr>
      <w:spacing w:after="300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/>
      <w:color w:val="17365d"/>
      <w:spacing w:val="6"/>
      <w:sz w:val="52"/>
      <w:szCs w:val="52"/>
    </w:rPr>
  </w:style>
  <w:style w:type="paragraph" w:styleId="para27">
    <w:name w:val="Normal (Web)"/>
    <w:qFormat/>
    <w:basedOn w:val="para0"/>
    <w:pPr>
      <w:spacing w:beforeAutospacing="1" w:afterAutospacing="1"/>
    </w:pPr>
    <w:rPr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  <w:rPr>
      <w:rFonts w:ascii="Times New Roman" w:hAnsi="Times New Roman" w:eastAsia="Times New Roman" w:cs="Times New Roman"/>
      <w:sz w:val="28"/>
      <w:szCs w:val="20"/>
    </w:rPr>
  </w:style>
  <w:style w:type="character" w:styleId="char2">
    <w:name w:val="Page Number"/>
    <w:basedOn w:val="char0"/>
  </w:style>
  <w:style w:type="character" w:styleId="char3" w:customStyle="1">
    <w:name w:val="Основной текст Знак"/>
    <w:basedOn w:val="char0"/>
    <w:rPr>
      <w:rFonts w:ascii="Times New Roman" w:hAnsi="Times New Roman" w:eastAsia="Times New Roman" w:cs="Times New Roman"/>
      <w:b/>
      <w:spacing w:val="40"/>
      <w:kern w:val="1"/>
      <w:sz w:val="32"/>
      <w:szCs w:val="20"/>
    </w:rPr>
  </w:style>
  <w:style w:type="character" w:styleId="char4" w:customStyle="1">
    <w:name w:val="Основной текст с отступом Знак"/>
    <w:basedOn w:val="char0"/>
    <w:rPr>
      <w:rFonts w:ascii="Times New Roman" w:hAnsi="Times New Roman" w:eastAsia="Times New Roman" w:cs="Times New Roman"/>
      <w:kern w:val="1"/>
      <w:sz w:val="28"/>
      <w:szCs w:val="20"/>
    </w:rPr>
  </w:style>
  <w:style w:type="character" w:styleId="char5" w:customStyle="1">
    <w:name w:val="Текст выноски Знак"/>
    <w:basedOn w:val="char0"/>
    <w:rPr>
      <w:rFonts w:ascii="Tahoma" w:hAnsi="Tahoma" w:eastAsia="Times New Roman" w:cs="Tahoma"/>
      <w:sz w:val="16"/>
      <w:szCs w:val="16"/>
    </w:rPr>
  </w:style>
  <w:style w:type="character" w:styleId="char6" w:customStyle="1">
    <w:name w:val="Основной текст 2 Знак"/>
    <w:basedOn w:val="char0"/>
    <w:rPr>
      <w:rFonts w:ascii="Times New Roman" w:hAnsi="Times New Roman" w:eastAsia="Times New Roman" w:cs="Times New Roman"/>
      <w:sz w:val="28"/>
      <w:szCs w:val="20"/>
    </w:rPr>
  </w:style>
  <w:style w:type="character" w:styleId="char7" w:customStyle="1">
    <w:name w:val="Основной текст 3 Знак"/>
    <w:basedOn w:val="char0"/>
    <w:rPr>
      <w:rFonts w:ascii="Times New Roman" w:hAnsi="Times New Roman" w:eastAsia="Times New Roman" w:cs="Times New Roman"/>
      <w:sz w:val="16"/>
      <w:szCs w:val="16"/>
    </w:rPr>
  </w:style>
  <w:style w:type="character" w:styleId="char8" w:customStyle="1">
    <w:name w:val="Заголовок 3 Знак"/>
    <w:basedOn w:val="char0"/>
    <w:rPr>
      <w:rFonts w:ascii="Arial" w:hAnsi="Arial" w:eastAsia="Arial Unicode MS" w:cs="Times New Roman"/>
      <w:b/>
      <w:caps/>
      <w:sz w:val="28"/>
      <w:szCs w:val="20"/>
    </w:rPr>
  </w:style>
  <w:style w:type="character" w:styleId="char9" w:customStyle="1">
    <w:name w:val="Заголовок 6 Знак"/>
    <w:basedOn w:val="char0"/>
    <w:rPr>
      <w:rFonts w:ascii="Times New Roman" w:hAnsi="Times New Roman" w:eastAsia="Arial Unicode MS" w:cs="Times New Roman"/>
      <w:b/>
      <w:i/>
      <w:sz w:val="28"/>
      <w:szCs w:val="20"/>
    </w:rPr>
  </w:style>
  <w:style w:type="character" w:styleId="char10" w:customStyle="1">
    <w:name w:val="Заголовок 2 Знак"/>
    <w:basedOn w:val="char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char11" w:customStyle="1">
    <w:name w:val="Нижний колонтитул Знак"/>
    <w:basedOn w:val="char0"/>
    <w:rPr>
      <w:rFonts w:ascii="Times New Roman" w:hAnsi="Times New Roman" w:eastAsia="Times New Roman" w:cs="Times New Roman"/>
      <w:sz w:val="28"/>
      <w:szCs w:val="20"/>
    </w:rPr>
  </w:style>
  <w:style w:type="character" w:styleId="char12" w:customStyle="1">
    <w:name w:val="Заголовок Знак"/>
    <w:basedOn w:val="char0"/>
    <w:rPr>
      <w:rFonts w:ascii="Cambria" w:hAnsi="Cambria" w:eastAsia="Times New Roman" w:cs="Times New Roman"/>
      <w:color w:val="17365d"/>
      <w:spacing w:val="6"/>
      <w:kern w:val="1"/>
      <w:sz w:val="52"/>
      <w:szCs w:val="52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kern w:val="1"/>
      <w:sz w:val="28"/>
      <w:szCs w:val="20"/>
    </w:rPr>
  </w:style>
  <w:style w:type="paragraph" w:styleId="para1">
    <w:name w:val="heading 2"/>
    <w:qFormat/>
    <w:basedOn w:val="para0"/>
    <w:next w:val="para0"/>
    <w:pPr>
      <w:spacing w:before="200"/>
      <w:keepNext/>
      <w:outlineLvl w:val="1"/>
      <w:keepLines/>
    </w:pPr>
    <w:rPr>
      <w:rFonts w:ascii="Cambria" w:hAnsi="Cambria"/>
      <w:b/>
      <w:bCs/>
      <w:color w:val="4f81bd"/>
      <w:sz w:val="26"/>
      <w:szCs w:val="26"/>
    </w:rPr>
  </w:style>
  <w:style w:type="paragraph" w:styleId="para2">
    <w:name w:val="heading 3"/>
    <w:qFormat/>
    <w:basedOn w:val="para0"/>
    <w:next w:val="para0"/>
    <w:pPr>
      <w:spacing/>
      <w:jc w:val="center"/>
      <w:keepNext/>
      <w:outlineLvl w:val="2"/>
    </w:pPr>
    <w:rPr>
      <w:rFonts w:ascii="Arial" w:hAnsi="Arial" w:eastAsia="Arial Unicode MS"/>
      <w:b/>
      <w:caps/>
    </w:rPr>
  </w:style>
  <w:style w:type="paragraph" w:styleId="para3">
    <w:name w:val="heading 6"/>
    <w:qFormat/>
    <w:basedOn w:val="para0"/>
    <w:next w:val="para0"/>
    <w:pPr>
      <w:ind w:right="-143"/>
      <w:spacing/>
      <w:jc w:val="both"/>
      <w:keepNext/>
      <w:outlineLvl w:val="5"/>
    </w:pPr>
    <w:rPr>
      <w:rFonts w:eastAsia="Arial Unicode MS"/>
      <w:b/>
      <w:i/>
    </w:rPr>
  </w:style>
  <w:style w:type="paragraph" w:styleId="para4" w:customStyle="1">
    <w:name w:val="Заголовок"/>
    <w:qFormat/>
    <w:basedOn w:val="para0"/>
    <w:next w:val="para5"/>
    <w:pPr>
      <w:spacing w:before="240" w:after="120"/>
      <w:keepNext/>
    </w:pPr>
    <w:rPr>
      <w:rFonts w:ascii="DejaVu Sans" w:hAnsi="DejaVu Sans" w:eastAsia="Noto Sans" w:cs="Noto Sans"/>
      <w:szCs w:val="28"/>
    </w:rPr>
  </w:style>
  <w:style w:type="paragraph" w:styleId="para5">
    <w:name w:val="Body Text"/>
    <w:qFormat/>
    <w:basedOn w:val="para0"/>
    <w:pPr>
      <w:ind w:right="1133"/>
      <w:spacing w:before="240" w:after="120"/>
      <w:jc w:val="center"/>
    </w:pPr>
    <w:rPr>
      <w:b/>
      <w:spacing w:val="40"/>
      <w:sz w:val="32"/>
    </w:rPr>
  </w:style>
  <w:style w:type="paragraph" w:styleId="para6">
    <w:name w:val="List"/>
    <w:qFormat/>
    <w:basedOn w:val="para5"/>
  </w:style>
  <w:style w:type="paragraph" w:styleId="para7">
    <w:name w:val="caption"/>
    <w:qFormat/>
    <w:basedOn w:val="para0"/>
    <w:next w:val="para0"/>
    <w:pPr>
      <w:ind w:right="1134"/>
      <w:spacing/>
      <w:jc w:val="center"/>
    </w:pPr>
    <w:rPr>
      <w:caps/>
      <w:sz w:val="24"/>
    </w:rPr>
  </w:style>
  <w:style w:type="paragraph" w:styleId="para8">
    <w:name w:val="Index Heading"/>
    <w:qFormat/>
    <w:basedOn w:val="para0"/>
    <w:pPr>
      <w:suppressLineNumbers/>
    </w:pPr>
  </w:style>
  <w:style w:type="paragraph" w:styleId="para9" w:customStyle="1">
    <w:name w:val="Заголовок (user)"/>
    <w:qFormat/>
    <w:basedOn w:val="para0"/>
    <w:next w:val="para5"/>
    <w:pPr>
      <w:spacing w:before="240" w:after="120"/>
      <w:keepNext/>
    </w:pPr>
    <w:rPr>
      <w:rFonts w:ascii="DejaVu Sans" w:hAnsi="DejaVu Sans" w:eastAsia="Noto Sans" w:cs="Noto Sans"/>
      <w:szCs w:val="28"/>
    </w:rPr>
  </w:style>
  <w:style w:type="paragraph" w:styleId="para10" w:customStyle="1">
    <w:name w:val="Указатель (user)"/>
    <w:qFormat/>
    <w:basedOn w:val="para0"/>
    <w:pPr>
      <w:suppressLineNumbers/>
    </w:pPr>
  </w:style>
  <w:style w:type="paragraph" w:styleId="para11" w:customStyle="1">
    <w:name w:val="Header and Footer"/>
    <w:qFormat/>
    <w:basedOn w:val="para0"/>
  </w:style>
  <w:style w:type="paragraph" w:styleId="para12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3">
    <w:name w:val="Body Text Indent"/>
    <w:qFormat/>
    <w:basedOn w:val="para0"/>
    <w:pPr>
      <w:ind w:left="4536"/>
      <w:spacing w:before="60" w:after="60"/>
    </w:pPr>
  </w:style>
  <w:style w:type="paragraph" w:styleId="para1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5">
    <w:name w:val="Body Text 2"/>
    <w:qFormat/>
    <w:basedOn w:val="para0"/>
    <w:pPr>
      <w:spacing w:after="120" w:line="480" w:lineRule="auto"/>
    </w:pPr>
  </w:style>
  <w:style w:type="paragraph" w:styleId="para16">
    <w:name w:val="Body Text 3"/>
    <w:qFormat/>
    <w:basedOn w:val="para0"/>
    <w:pPr>
      <w:spacing w:after="120"/>
    </w:pPr>
    <w:rPr>
      <w:sz w:val="16"/>
      <w:szCs w:val="16"/>
    </w:rPr>
  </w:style>
  <w:style w:type="paragraph" w:styleId="para17" w:customStyle="1">
    <w:name w:val="Основной текст 31"/>
    <w:qFormat/>
    <w:basedOn w:val="para0"/>
    <w:pPr>
      <w:ind w:right="-1"/>
      <w:spacing/>
      <w:jc w:val="both"/>
    </w:pPr>
    <w:rPr>
      <w:i/>
      <w:sz w:val="24"/>
    </w:rPr>
  </w:style>
  <w:style w:type="paragraph" w:styleId="para18" w:customStyle="1">
    <w:name w:val="Normal1"/>
    <w:qFormat/>
    <w:rPr>
      <w:kern w:val="1"/>
      <w:lang w:val="ru-ru" w:bidi="ar-sa"/>
    </w:rPr>
  </w:style>
  <w:style w:type="paragraph" w:styleId="para19" w:customStyle="1">
    <w:name w:val="ConsPlusNormal"/>
    <w:qFormat/>
    <w:rPr>
      <w:rFonts w:eastAsia="Calibri"/>
      <w:kern w:val="1"/>
      <w:lang w:val="ru-ru" w:bidi="ar-sa"/>
    </w:rPr>
  </w:style>
  <w:style w:type="paragraph" w:styleId="para20" w:customStyle="1">
    <w:name w:val="Адресат"/>
    <w:qFormat/>
    <w:basedOn w:val="para0"/>
    <w:pPr>
      <w:ind w:left="3969"/>
      <w:spacing/>
      <w:jc w:val="both"/>
    </w:pPr>
    <w:rPr>
      <w:sz w:val="16"/>
    </w:rPr>
  </w:style>
  <w:style w:type="paragraph" w:styleId="para21" w:customStyle="1">
    <w:name w:val="Содерж"/>
    <w:qFormat/>
    <w:basedOn w:val="para0"/>
    <w:pPr>
      <w:spacing w:after="120"/>
      <w:jc w:val="center"/>
      <w:keepNext/>
    </w:pPr>
    <w:rPr>
      <w:b/>
    </w:rPr>
  </w:style>
  <w:style w:type="paragraph" w:styleId="para22">
    <w:name w:val="No Spacing"/>
    <w:qFormat/>
    <w:pPr>
      <w:ind w:firstLine="567"/>
      <w:spacing/>
      <w:jc w:val="both"/>
    </w:pPr>
    <w:rPr>
      <w:rFonts w:ascii="Calibri" w:hAnsi="Calibri"/>
      <w:kern w:val="1"/>
      <w:sz w:val="22"/>
      <w:szCs w:val="22"/>
      <w:lang w:val="ru-ru" w:bidi="ar-sa"/>
    </w:rPr>
  </w:style>
  <w:style w:type="paragraph" w:styleId="para23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24">
    <w:name w:val="List Paragraph"/>
    <w:qFormat/>
    <w:basedOn w:val="para0"/>
    <w:pPr>
      <w:ind w:left="720"/>
      <w:contextualSpacing/>
    </w:pPr>
  </w:style>
  <w:style w:type="paragraph" w:styleId="para25" w:customStyle="1">
    <w:name w:val="Рабочий"/>
    <w:qFormat/>
    <w:basedOn w:val="para0"/>
    <w:pPr>
      <w:ind w:firstLine="709"/>
      <w:spacing w:line="360" w:lineRule="auto"/>
      <w:jc w:val="both"/>
    </w:pPr>
    <w:rPr>
      <w:sz w:val="24"/>
    </w:rPr>
  </w:style>
  <w:style w:type="paragraph" w:styleId="para26">
    <w:name w:val="Title"/>
    <w:qFormat/>
    <w:basedOn w:val="para0"/>
    <w:next w:val="para0"/>
    <w:pPr>
      <w:spacing w:after="300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/>
      <w:color w:val="17365d"/>
      <w:spacing w:val="6"/>
      <w:sz w:val="52"/>
      <w:szCs w:val="52"/>
    </w:rPr>
  </w:style>
  <w:style w:type="paragraph" w:styleId="para27">
    <w:name w:val="Normal (Web)"/>
    <w:qFormat/>
    <w:basedOn w:val="para0"/>
    <w:pPr>
      <w:spacing w:beforeAutospacing="1" w:afterAutospacing="1"/>
    </w:pPr>
    <w:rPr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  <w:rPr>
      <w:rFonts w:ascii="Times New Roman" w:hAnsi="Times New Roman" w:eastAsia="Times New Roman" w:cs="Times New Roman"/>
      <w:sz w:val="28"/>
      <w:szCs w:val="20"/>
    </w:rPr>
  </w:style>
  <w:style w:type="character" w:styleId="char2">
    <w:name w:val="Page Number"/>
    <w:basedOn w:val="char0"/>
  </w:style>
  <w:style w:type="character" w:styleId="char3" w:customStyle="1">
    <w:name w:val="Основной текст Знак"/>
    <w:basedOn w:val="char0"/>
    <w:rPr>
      <w:rFonts w:ascii="Times New Roman" w:hAnsi="Times New Roman" w:eastAsia="Times New Roman" w:cs="Times New Roman"/>
      <w:b/>
      <w:spacing w:val="40"/>
      <w:kern w:val="1"/>
      <w:sz w:val="32"/>
      <w:szCs w:val="20"/>
    </w:rPr>
  </w:style>
  <w:style w:type="character" w:styleId="char4" w:customStyle="1">
    <w:name w:val="Основной текст с отступом Знак"/>
    <w:basedOn w:val="char0"/>
    <w:rPr>
      <w:rFonts w:ascii="Times New Roman" w:hAnsi="Times New Roman" w:eastAsia="Times New Roman" w:cs="Times New Roman"/>
      <w:kern w:val="1"/>
      <w:sz w:val="28"/>
      <w:szCs w:val="20"/>
    </w:rPr>
  </w:style>
  <w:style w:type="character" w:styleId="char5" w:customStyle="1">
    <w:name w:val="Текст выноски Знак"/>
    <w:basedOn w:val="char0"/>
    <w:rPr>
      <w:rFonts w:ascii="Tahoma" w:hAnsi="Tahoma" w:eastAsia="Times New Roman" w:cs="Tahoma"/>
      <w:sz w:val="16"/>
      <w:szCs w:val="16"/>
    </w:rPr>
  </w:style>
  <w:style w:type="character" w:styleId="char6" w:customStyle="1">
    <w:name w:val="Основной текст 2 Знак"/>
    <w:basedOn w:val="char0"/>
    <w:rPr>
      <w:rFonts w:ascii="Times New Roman" w:hAnsi="Times New Roman" w:eastAsia="Times New Roman" w:cs="Times New Roman"/>
      <w:sz w:val="28"/>
      <w:szCs w:val="20"/>
    </w:rPr>
  </w:style>
  <w:style w:type="character" w:styleId="char7" w:customStyle="1">
    <w:name w:val="Основной текст 3 Знак"/>
    <w:basedOn w:val="char0"/>
    <w:rPr>
      <w:rFonts w:ascii="Times New Roman" w:hAnsi="Times New Roman" w:eastAsia="Times New Roman" w:cs="Times New Roman"/>
      <w:sz w:val="16"/>
      <w:szCs w:val="16"/>
    </w:rPr>
  </w:style>
  <w:style w:type="character" w:styleId="char8" w:customStyle="1">
    <w:name w:val="Заголовок 3 Знак"/>
    <w:basedOn w:val="char0"/>
    <w:rPr>
      <w:rFonts w:ascii="Arial" w:hAnsi="Arial" w:eastAsia="Arial Unicode MS" w:cs="Times New Roman"/>
      <w:b/>
      <w:caps/>
      <w:sz w:val="28"/>
      <w:szCs w:val="20"/>
    </w:rPr>
  </w:style>
  <w:style w:type="character" w:styleId="char9" w:customStyle="1">
    <w:name w:val="Заголовок 6 Знак"/>
    <w:basedOn w:val="char0"/>
    <w:rPr>
      <w:rFonts w:ascii="Times New Roman" w:hAnsi="Times New Roman" w:eastAsia="Arial Unicode MS" w:cs="Times New Roman"/>
      <w:b/>
      <w:i/>
      <w:sz w:val="28"/>
      <w:szCs w:val="20"/>
    </w:rPr>
  </w:style>
  <w:style w:type="character" w:styleId="char10" w:customStyle="1">
    <w:name w:val="Заголовок 2 Знак"/>
    <w:basedOn w:val="char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char11" w:customStyle="1">
    <w:name w:val="Нижний колонтитул Знак"/>
    <w:basedOn w:val="char0"/>
    <w:rPr>
      <w:rFonts w:ascii="Times New Roman" w:hAnsi="Times New Roman" w:eastAsia="Times New Roman" w:cs="Times New Roman"/>
      <w:sz w:val="28"/>
      <w:szCs w:val="20"/>
    </w:rPr>
  </w:style>
  <w:style w:type="character" w:styleId="char12" w:customStyle="1">
    <w:name w:val="Заголовок Знак"/>
    <w:basedOn w:val="char0"/>
    <w:rPr>
      <w:rFonts w:ascii="Cambria" w:hAnsi="Cambria" w:eastAsia="Times New Roman" w:cs="Times New Roman"/>
      <w:color w:val="17365d"/>
      <w:spacing w:val="6"/>
      <w:kern w:val="1"/>
      <w:sz w:val="52"/>
      <w:szCs w:val="52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/>
  <cp:revision>9</cp:revision>
  <cp:lastPrinted>2026-08-10T10:18:12Z</cp:lastPrinted>
  <dcterms:created xsi:type="dcterms:W3CDTF">2025-08-15T10:35:00Z</dcterms:created>
  <dcterms:modified xsi:type="dcterms:W3CDTF">2026-08-11T10:13:13Z</dcterms:modified>
</cp:coreProperties>
</file>