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B2C1A" w14:textId="1E5C49A8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D68C90" wp14:editId="5373D918">
            <wp:extent cx="704850" cy="752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7DFB3" w14:textId="77777777" w:rsidR="00E71ADA" w:rsidRPr="00E71ADA" w:rsidRDefault="00E71ADA" w:rsidP="00E71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8DB269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71A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14:paraId="1F0264ED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71A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МОРОЗОВСКОГО РАЙОНА РОСТОВСКОЙ ОБЛАСТИ</w:t>
      </w:r>
    </w:p>
    <w:p w14:paraId="39E69876" w14:textId="1AB889C6" w:rsidR="00E71ADA" w:rsidRPr="00E71ADA" w:rsidRDefault="00E71ADA" w:rsidP="00E71AD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1A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3EF77" wp14:editId="656CD1C6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5715" t="9525" r="1333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7359C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Pr="00E71A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E71A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E71A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E71A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E71A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14:paraId="5E73C1D4" w14:textId="77777777" w:rsidR="00E71ADA" w:rsidRPr="00E71ADA" w:rsidRDefault="00E71ADA" w:rsidP="00E71A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14:paraId="19DFCF7D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A27B059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12 мая 2026 года</w:t>
      </w:r>
      <w:r w:rsidRPr="00E71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  <w:r w:rsidRPr="00E71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2-3</w:t>
      </w:r>
    </w:p>
    <w:p w14:paraId="1FA51A2E" w14:textId="77777777" w:rsidR="00E71ADA" w:rsidRPr="00E71ADA" w:rsidRDefault="00E71ADA" w:rsidP="00E71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EA1401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14:paraId="7E0E342A" w14:textId="77777777" w:rsidR="00E71ADA" w:rsidRPr="00E71ADA" w:rsidRDefault="00E71ADA" w:rsidP="00E71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6"/>
      </w:tblGrid>
      <w:tr w:rsidR="00E71ADA" w:rsidRPr="00E71ADA" w14:paraId="0F51F91A" w14:textId="77777777" w:rsidTr="005510AB">
        <w:trPr>
          <w:trHeight w:val="1423"/>
          <w:jc w:val="center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01F42C3E" w14:textId="77777777" w:rsidR="00E71ADA" w:rsidRPr="00E71ADA" w:rsidRDefault="00E71ADA" w:rsidP="00E71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71AD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плане взаимодействия Территориальной избирательной комиссии Морозовского района Ростовской области с политическими партиями, общественными организациями на 2026 год</w:t>
            </w:r>
          </w:p>
        </w:tc>
      </w:tr>
    </w:tbl>
    <w:p w14:paraId="56CE253A" w14:textId="77777777" w:rsidR="00E71ADA" w:rsidRPr="00E71ADA" w:rsidRDefault="00E71ADA" w:rsidP="00E71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76F730" w14:textId="77777777" w:rsidR="00E71ADA" w:rsidRPr="00E71ADA" w:rsidRDefault="00E71ADA" w:rsidP="00E71ADA">
      <w:pPr>
        <w:tabs>
          <w:tab w:val="left" w:pos="708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соответствии со ст</w:t>
      </w:r>
      <w:r w:rsidRPr="00E71ADA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Pr="00E71AD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р</w:t>
      </w:r>
      <w:r w:rsidRPr="00E71ADA">
        <w:rPr>
          <w:rFonts w:ascii="Times New Roman" w:eastAsia="Times New Roman" w:hAnsi="Times New Roman" w:cs="Times New Roman"/>
          <w:spacing w:val="-6"/>
          <w:sz w:val="28"/>
          <w:szCs w:val="28"/>
          <w:lang w:val="x-none" w:eastAsia="x-none"/>
        </w:rPr>
        <w:t xml:space="preserve">ассмотрев план взаимодействия Территориальной избирательной комиссии </w:t>
      </w:r>
      <w:r w:rsidRPr="00E71ADA">
        <w:rPr>
          <w:rFonts w:ascii="Times New Roman" w:eastAsia="Times New Roman" w:hAnsi="Times New Roman" w:cs="Times New Roman"/>
          <w:spacing w:val="-6"/>
          <w:sz w:val="28"/>
          <w:szCs w:val="28"/>
          <w:lang w:eastAsia="x-none"/>
        </w:rPr>
        <w:t>Морозовского</w:t>
      </w:r>
      <w:r w:rsidRPr="00E71ADA">
        <w:rPr>
          <w:rFonts w:ascii="Times New Roman" w:eastAsia="Times New Roman" w:hAnsi="Times New Roman" w:cs="Times New Roman"/>
          <w:spacing w:val="-6"/>
          <w:sz w:val="28"/>
          <w:szCs w:val="28"/>
          <w:lang w:val="x-none" w:eastAsia="x-none"/>
        </w:rPr>
        <w:t xml:space="preserve"> района с политическими партиями, общественными организациями на 20</w:t>
      </w:r>
      <w:r w:rsidRPr="00E71ADA">
        <w:rPr>
          <w:rFonts w:ascii="Times New Roman" w:eastAsia="Times New Roman" w:hAnsi="Times New Roman" w:cs="Times New Roman"/>
          <w:spacing w:val="-6"/>
          <w:sz w:val="28"/>
          <w:szCs w:val="28"/>
          <w:lang w:eastAsia="x-none"/>
        </w:rPr>
        <w:t>26</w:t>
      </w:r>
      <w:r w:rsidRPr="00E71ADA">
        <w:rPr>
          <w:rFonts w:ascii="Times New Roman" w:eastAsia="Times New Roman" w:hAnsi="Times New Roman" w:cs="Times New Roman"/>
          <w:spacing w:val="-6"/>
          <w:sz w:val="28"/>
          <w:szCs w:val="28"/>
          <w:lang w:val="x-none" w:eastAsia="x-none"/>
        </w:rPr>
        <w:t xml:space="preserve"> год,  </w:t>
      </w:r>
    </w:p>
    <w:p w14:paraId="17F5D377" w14:textId="77777777" w:rsidR="00E71ADA" w:rsidRPr="00E71ADA" w:rsidRDefault="00E71ADA" w:rsidP="00E71ADA">
      <w:pPr>
        <w:spacing w:after="0" w:line="240" w:lineRule="auto"/>
        <w:ind w:left="-709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71ADA">
        <w:rPr>
          <w:rFonts w:ascii="Times New Roman" w:eastAsia="Times New Roman" w:hAnsi="Times New Roman" w:cs="Times New Roman"/>
          <w:spacing w:val="14"/>
          <w:sz w:val="28"/>
          <w:szCs w:val="24"/>
          <w:lang w:eastAsia="ru-RU"/>
        </w:rPr>
        <w:t xml:space="preserve">       </w:t>
      </w:r>
      <w:r w:rsidRPr="00E71AD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Территориальная избирательная комиссия Морозовского района</w:t>
      </w:r>
    </w:p>
    <w:p w14:paraId="4CBE4CB4" w14:textId="77777777" w:rsidR="00E71ADA" w:rsidRPr="00E71ADA" w:rsidRDefault="00E71ADA" w:rsidP="00E71ADA">
      <w:pPr>
        <w:spacing w:after="0" w:line="240" w:lineRule="auto"/>
        <w:ind w:left="-709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Ростовской области</w:t>
      </w:r>
    </w:p>
    <w:p w14:paraId="3B917261" w14:textId="77777777" w:rsidR="00E71ADA" w:rsidRPr="00E71ADA" w:rsidRDefault="00E71ADA" w:rsidP="00E71ADA">
      <w:pPr>
        <w:spacing w:after="0" w:line="360" w:lineRule="auto"/>
        <w:jc w:val="center"/>
        <w:rPr>
          <w:rFonts w:ascii="Times New Roman" w:eastAsia="Times New Roman" w:hAnsi="Times New Roman" w:cs="Times New Roman"/>
          <w:spacing w:val="14"/>
          <w:sz w:val="28"/>
          <w:szCs w:val="24"/>
          <w:lang w:eastAsia="ru-RU"/>
        </w:rPr>
      </w:pPr>
    </w:p>
    <w:p w14:paraId="55DDB6AC" w14:textId="77777777" w:rsidR="00E71ADA" w:rsidRPr="00E71ADA" w:rsidRDefault="00E71ADA" w:rsidP="00E71A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1ADA">
        <w:rPr>
          <w:rFonts w:ascii="Times New Roman" w:eastAsia="Times New Roman" w:hAnsi="Times New Roman" w:cs="Times New Roman"/>
          <w:spacing w:val="14"/>
          <w:sz w:val="28"/>
          <w:szCs w:val="24"/>
          <w:lang w:eastAsia="ru-RU"/>
        </w:rPr>
        <w:t>ПОСТАНОВЛЯЕТ:</w:t>
      </w:r>
    </w:p>
    <w:p w14:paraId="35B5D09B" w14:textId="77777777" w:rsidR="00E71ADA" w:rsidRPr="00E71ADA" w:rsidRDefault="00E71ADA" w:rsidP="00E71A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взаимодействия Территориальной избирательной комиссии Морозовского района Ростовской области с политическими партиями, общественными организациями на 2026 год </w:t>
      </w:r>
      <w:r w:rsidRPr="00E71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(прилагается)</w:t>
      </w: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10A845" w14:textId="77777777" w:rsidR="00E71ADA" w:rsidRPr="00E71ADA" w:rsidRDefault="00E71ADA" w:rsidP="00E71A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2. 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6914305D" w14:textId="77777777" w:rsidR="00E71ADA" w:rsidRPr="00E71ADA" w:rsidRDefault="00E71ADA" w:rsidP="00E71A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sz w:val="28"/>
          <w:szCs w:val="28"/>
          <w:lang w:eastAsia="ru-RU"/>
        </w:rPr>
        <w:t>3. 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Пивневу Е.Р.</w:t>
      </w:r>
    </w:p>
    <w:p w14:paraId="46903CB2" w14:textId="77777777" w:rsidR="00E71ADA" w:rsidRPr="00E71ADA" w:rsidRDefault="00E71ADA" w:rsidP="00E71ADA">
      <w:pPr>
        <w:keepNext/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Председатель комиссии</w:t>
      </w:r>
      <w:r w:rsidRPr="00E71A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</w:t>
      </w:r>
      <w:r w:rsidRPr="00E71A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 А.Н. Дергачева</w:t>
      </w:r>
    </w:p>
    <w:p w14:paraId="26755B7F" w14:textId="77777777" w:rsidR="00E71ADA" w:rsidRPr="00E71ADA" w:rsidRDefault="00E71ADA" w:rsidP="00E71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14:paraId="02BF3552" w14:textId="77777777" w:rsidR="00E71ADA" w:rsidRDefault="00E71ADA" w:rsidP="00E71AD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AD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Секретарь комиссии</w:t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1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Е.Р. Пивнев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14:paraId="04625ABF" w14:textId="77777777" w:rsidR="00E71ADA" w:rsidRDefault="00E71ADA" w:rsidP="00E71AD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71ADA" w:rsidSect="00E71ADA">
      <w:pgSz w:w="11906" w:h="16838"/>
      <w:pgMar w:top="794" w:right="567" w:bottom="357" w:left="107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566F5" w14:textId="77777777" w:rsidR="004A3D35" w:rsidRDefault="004A3D35" w:rsidP="00E71ADA">
      <w:pPr>
        <w:spacing w:after="0" w:line="240" w:lineRule="auto"/>
      </w:pPr>
      <w:r>
        <w:separator/>
      </w:r>
    </w:p>
  </w:endnote>
  <w:endnote w:type="continuationSeparator" w:id="0">
    <w:p w14:paraId="45C8B230" w14:textId="77777777" w:rsidR="004A3D35" w:rsidRDefault="004A3D35" w:rsidP="00E7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3068E" w14:textId="77777777" w:rsidR="004A3D35" w:rsidRDefault="004A3D35" w:rsidP="00E71ADA">
      <w:pPr>
        <w:spacing w:after="0" w:line="240" w:lineRule="auto"/>
      </w:pPr>
      <w:r>
        <w:separator/>
      </w:r>
    </w:p>
  </w:footnote>
  <w:footnote w:type="continuationSeparator" w:id="0">
    <w:p w14:paraId="2F36B4E9" w14:textId="77777777" w:rsidR="004A3D35" w:rsidRDefault="004A3D35" w:rsidP="00E71A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35"/>
    <w:rsid w:val="004A3D35"/>
    <w:rsid w:val="004F1A35"/>
    <w:rsid w:val="007332A9"/>
    <w:rsid w:val="00E7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D7FE"/>
  <w15:chartTrackingRefBased/>
  <w15:docId w15:val="{17F6CF57-9601-41D8-874D-2EB8D246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1ADA"/>
  </w:style>
  <w:style w:type="paragraph" w:styleId="a5">
    <w:name w:val="footer"/>
    <w:basedOn w:val="a"/>
    <w:link w:val="a6"/>
    <w:uiPriority w:val="99"/>
    <w:unhideWhenUsed/>
    <w:rsid w:val="00E7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1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2026-05-25T12:30:00Z</dcterms:created>
  <dcterms:modified xsi:type="dcterms:W3CDTF">2026-05-25T12:31:00Z</dcterms:modified>
</cp:coreProperties>
</file>