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00F9" w:rsidRPr="00B500F9" w:rsidRDefault="00B500F9" w:rsidP="00B500F9">
      <w:pPr>
        <w:jc w:val="center"/>
        <w:rPr>
          <w:lang w:val="en-US"/>
        </w:rPr>
      </w:pPr>
      <w:r w:rsidRPr="00B500F9">
        <w:rPr>
          <w:noProof/>
          <w:lang w:eastAsia="zh-TW"/>
        </w:rPr>
        <w:drawing>
          <wp:inline distT="0" distB="0" distL="0" distR="0">
            <wp:extent cx="752475" cy="7905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188"/>
      </w:tblGrid>
      <w:tr w:rsidR="00B500F9" w:rsidRPr="00B500F9" w:rsidTr="00415D19">
        <w:trPr>
          <w:trHeight w:val="730"/>
          <w:jc w:val="center"/>
        </w:trPr>
        <w:tc>
          <w:tcPr>
            <w:tcW w:w="10188" w:type="dxa"/>
            <w:shd w:val="clear" w:color="auto" w:fill="auto"/>
          </w:tcPr>
          <w:p w:rsidR="00B500F9" w:rsidRPr="00B500F9" w:rsidRDefault="00B500F9" w:rsidP="00B500F9">
            <w:pPr>
              <w:jc w:val="center"/>
              <w:rPr>
                <w:b/>
                <w:sz w:val="26"/>
                <w:szCs w:val="20"/>
              </w:rPr>
            </w:pPr>
            <w:r w:rsidRPr="00B500F9">
              <w:rPr>
                <w:b/>
                <w:sz w:val="26"/>
                <w:szCs w:val="20"/>
              </w:rPr>
              <w:t>ТЕРРИТОРИАЛЬНАЯ ИЗБИРАТЕЛЬНАЯ КОМИССИЯ</w:t>
            </w:r>
          </w:p>
          <w:p w:rsidR="00B500F9" w:rsidRPr="00B500F9" w:rsidRDefault="00B500F9" w:rsidP="00B500F9">
            <w:pPr>
              <w:jc w:val="center"/>
              <w:rPr>
                <w:b/>
                <w:sz w:val="26"/>
                <w:szCs w:val="20"/>
              </w:rPr>
            </w:pPr>
            <w:r w:rsidRPr="00B500F9">
              <w:rPr>
                <w:b/>
                <w:sz w:val="26"/>
                <w:szCs w:val="20"/>
              </w:rPr>
              <w:t xml:space="preserve">МОРОЗОВСКОГО РАЙОНА РОСТОВСКОЙ ОБЛАСТИ </w:t>
            </w:r>
          </w:p>
        </w:tc>
      </w:tr>
    </w:tbl>
    <w:p w:rsidR="00B500F9" w:rsidRPr="00B500F9" w:rsidRDefault="00B500F9" w:rsidP="00B500F9">
      <w:pPr>
        <w:jc w:val="center"/>
        <w:rPr>
          <w:b/>
        </w:rPr>
      </w:pPr>
    </w:p>
    <w:p w:rsidR="00B500F9" w:rsidRPr="00B500F9" w:rsidRDefault="00B500F9" w:rsidP="00B500F9">
      <w:pPr>
        <w:jc w:val="center"/>
        <w:rPr>
          <w:b/>
          <w:sz w:val="32"/>
          <w:szCs w:val="20"/>
        </w:rPr>
      </w:pPr>
      <w:r w:rsidRPr="00B500F9">
        <w:rPr>
          <w:b/>
          <w:sz w:val="32"/>
          <w:szCs w:val="20"/>
        </w:rPr>
        <w:t>ПОСТАНОВЛЕНИЕ</w:t>
      </w:r>
    </w:p>
    <w:p w:rsidR="00B500F9" w:rsidRPr="00B500F9" w:rsidRDefault="00B500F9" w:rsidP="00B500F9"/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500"/>
        <w:gridCol w:w="4680"/>
      </w:tblGrid>
      <w:tr w:rsidR="00B500F9" w:rsidRPr="00B500F9" w:rsidTr="00415D19">
        <w:trPr>
          <w:jc w:val="center"/>
        </w:trPr>
        <w:tc>
          <w:tcPr>
            <w:tcW w:w="4500" w:type="dxa"/>
            <w:shd w:val="clear" w:color="auto" w:fill="auto"/>
          </w:tcPr>
          <w:p w:rsidR="00B500F9" w:rsidRPr="00B500F9" w:rsidRDefault="00B500F9" w:rsidP="00B500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  <w:r w:rsidRPr="00B500F9">
              <w:rPr>
                <w:sz w:val="28"/>
                <w:szCs w:val="28"/>
              </w:rPr>
              <w:t xml:space="preserve"> июля 201</w:t>
            </w:r>
            <w:r>
              <w:rPr>
                <w:sz w:val="28"/>
                <w:szCs w:val="28"/>
              </w:rPr>
              <w:t>6</w:t>
            </w:r>
            <w:r w:rsidRPr="00B500F9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4680" w:type="dxa"/>
            <w:shd w:val="clear" w:color="auto" w:fill="auto"/>
          </w:tcPr>
          <w:p w:rsidR="00B500F9" w:rsidRPr="00B500F9" w:rsidRDefault="00B500F9" w:rsidP="00D82D07">
            <w:pPr>
              <w:jc w:val="right"/>
              <w:rPr>
                <w:sz w:val="28"/>
                <w:szCs w:val="28"/>
                <w:u w:val="single"/>
              </w:rPr>
            </w:pPr>
            <w:r w:rsidRPr="00B500F9">
              <w:rPr>
                <w:sz w:val="28"/>
                <w:szCs w:val="28"/>
              </w:rPr>
              <w:t xml:space="preserve">№ </w:t>
            </w:r>
            <w:r w:rsidR="00D82D07"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>-</w:t>
            </w:r>
            <w:r w:rsidR="007D7020">
              <w:rPr>
                <w:sz w:val="28"/>
                <w:szCs w:val="28"/>
              </w:rPr>
              <w:t>4</w:t>
            </w:r>
            <w:r w:rsidRPr="00B500F9">
              <w:rPr>
                <w:sz w:val="28"/>
                <w:szCs w:val="28"/>
              </w:rPr>
              <w:t xml:space="preserve">  </w:t>
            </w:r>
          </w:p>
        </w:tc>
      </w:tr>
    </w:tbl>
    <w:p w:rsidR="00B500F9" w:rsidRPr="00B500F9" w:rsidRDefault="00B500F9" w:rsidP="00B500F9">
      <w:pPr>
        <w:ind w:left="-567" w:right="-1425" w:firstLine="4536"/>
        <w:rPr>
          <w:sz w:val="16"/>
          <w:szCs w:val="16"/>
        </w:rPr>
      </w:pPr>
    </w:p>
    <w:p w:rsidR="00B500F9" w:rsidRPr="00B500F9" w:rsidRDefault="00B500F9" w:rsidP="00B500F9">
      <w:pPr>
        <w:ind w:right="-1425"/>
        <w:rPr>
          <w:sz w:val="28"/>
          <w:szCs w:val="28"/>
        </w:rPr>
      </w:pPr>
      <w:r w:rsidRPr="00B500F9">
        <w:rPr>
          <w:sz w:val="27"/>
          <w:szCs w:val="27"/>
        </w:rPr>
        <w:t xml:space="preserve">                                                         </w:t>
      </w:r>
      <w:r w:rsidRPr="00B500F9">
        <w:rPr>
          <w:sz w:val="28"/>
          <w:szCs w:val="28"/>
        </w:rPr>
        <w:t>г. Морозовск</w:t>
      </w:r>
    </w:p>
    <w:p w:rsidR="00B500F9" w:rsidRPr="00B500F9" w:rsidRDefault="00B500F9" w:rsidP="00B500F9">
      <w:pPr>
        <w:ind w:left="-567" w:right="-1425" w:firstLine="4536"/>
        <w:rPr>
          <w:sz w:val="16"/>
          <w:szCs w:val="16"/>
        </w:rPr>
      </w:pPr>
    </w:p>
    <w:tbl>
      <w:tblPr>
        <w:tblW w:w="8668" w:type="dxa"/>
        <w:jc w:val="center"/>
        <w:tblLayout w:type="fixed"/>
        <w:tblLook w:val="0000" w:firstRow="0" w:lastRow="0" w:firstColumn="0" w:lastColumn="0" w:noHBand="0" w:noVBand="0"/>
      </w:tblPr>
      <w:tblGrid>
        <w:gridCol w:w="8668"/>
      </w:tblGrid>
      <w:tr w:rsidR="00B500F9" w:rsidRPr="00B500F9" w:rsidTr="00415D19">
        <w:trPr>
          <w:trHeight w:val="1156"/>
          <w:jc w:val="center"/>
        </w:trPr>
        <w:tc>
          <w:tcPr>
            <w:tcW w:w="8668" w:type="dxa"/>
            <w:shd w:val="clear" w:color="auto" w:fill="auto"/>
          </w:tcPr>
          <w:p w:rsidR="00B500F9" w:rsidRPr="00B500F9" w:rsidRDefault="00B500F9" w:rsidP="00731BC6">
            <w:pPr>
              <w:jc w:val="center"/>
              <w:rPr>
                <w:b/>
                <w:bCs/>
                <w:sz w:val="28"/>
                <w:szCs w:val="28"/>
              </w:rPr>
            </w:pPr>
            <w:r w:rsidRPr="00B500F9">
              <w:rPr>
                <w:b/>
                <w:bCs/>
                <w:sz w:val="28"/>
                <w:szCs w:val="28"/>
              </w:rPr>
              <w:t>О</w:t>
            </w:r>
            <w:r w:rsidR="008F2862">
              <w:rPr>
                <w:b/>
                <w:bCs/>
                <w:sz w:val="28"/>
                <w:szCs w:val="28"/>
              </w:rPr>
              <w:t>б</w:t>
            </w:r>
            <w:bookmarkStart w:id="0" w:name="_GoBack"/>
            <w:bookmarkEnd w:id="0"/>
            <w:r w:rsidRPr="00B500F9">
              <w:rPr>
                <w:b/>
                <w:bCs/>
                <w:sz w:val="28"/>
                <w:szCs w:val="28"/>
              </w:rPr>
              <w:t xml:space="preserve"> положени</w:t>
            </w:r>
            <w:r w:rsidR="00B936EB">
              <w:rPr>
                <w:b/>
                <w:bCs/>
                <w:sz w:val="28"/>
                <w:szCs w:val="28"/>
              </w:rPr>
              <w:t>и</w:t>
            </w:r>
            <w:r w:rsidRPr="00B500F9">
              <w:rPr>
                <w:b/>
                <w:bCs/>
                <w:sz w:val="28"/>
                <w:szCs w:val="28"/>
              </w:rPr>
              <w:t xml:space="preserve"> о контрольно-ревизионной службе при </w:t>
            </w:r>
            <w:r>
              <w:rPr>
                <w:b/>
                <w:bCs/>
                <w:sz w:val="28"/>
                <w:szCs w:val="28"/>
              </w:rPr>
              <w:t>Т</w:t>
            </w:r>
            <w:r w:rsidRPr="00B500F9">
              <w:rPr>
                <w:b/>
                <w:bCs/>
                <w:sz w:val="28"/>
                <w:szCs w:val="28"/>
              </w:rPr>
              <w:t xml:space="preserve">ерриториальной избирательной комиссии Морозовского района Ростовской области и о составе контрольно-ревизионной службы при </w:t>
            </w:r>
            <w:r>
              <w:rPr>
                <w:b/>
                <w:bCs/>
                <w:sz w:val="28"/>
                <w:szCs w:val="28"/>
              </w:rPr>
              <w:t>Т</w:t>
            </w:r>
            <w:r w:rsidRPr="00B500F9">
              <w:rPr>
                <w:b/>
                <w:bCs/>
                <w:sz w:val="28"/>
                <w:szCs w:val="28"/>
              </w:rPr>
              <w:t xml:space="preserve">ерриториальной избирательной комиссии Морозовского района Ростовской области на период подготовки и проведения выборов депутатов </w:t>
            </w:r>
            <w:r>
              <w:rPr>
                <w:b/>
                <w:bCs/>
                <w:sz w:val="28"/>
                <w:szCs w:val="28"/>
              </w:rPr>
              <w:t>Собрания депутатов</w:t>
            </w:r>
            <w:r w:rsidRPr="00B500F9">
              <w:rPr>
                <w:b/>
                <w:bCs/>
                <w:sz w:val="28"/>
                <w:szCs w:val="28"/>
              </w:rPr>
              <w:t xml:space="preserve"> городского и сельских поселений Морозовского района Ростовской области </w:t>
            </w:r>
          </w:p>
          <w:p w:rsidR="00B500F9" w:rsidRPr="00B500F9" w:rsidRDefault="00B500F9" w:rsidP="00B500F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четвертого </w:t>
            </w:r>
            <w:r w:rsidRPr="00B500F9">
              <w:rPr>
                <w:b/>
                <w:bCs/>
                <w:sz w:val="28"/>
                <w:szCs w:val="28"/>
              </w:rPr>
              <w:t xml:space="preserve">созыва </w:t>
            </w:r>
            <w:r>
              <w:rPr>
                <w:b/>
                <w:bCs/>
                <w:sz w:val="28"/>
                <w:szCs w:val="28"/>
              </w:rPr>
              <w:t>18 сентября</w:t>
            </w:r>
            <w:r w:rsidRPr="00B500F9">
              <w:rPr>
                <w:b/>
                <w:bCs/>
                <w:sz w:val="28"/>
                <w:szCs w:val="28"/>
              </w:rPr>
              <w:t xml:space="preserve"> 201</w:t>
            </w:r>
            <w:r>
              <w:rPr>
                <w:b/>
                <w:bCs/>
                <w:sz w:val="28"/>
                <w:szCs w:val="28"/>
              </w:rPr>
              <w:t>6</w:t>
            </w:r>
            <w:r w:rsidRPr="00B500F9">
              <w:rPr>
                <w:b/>
                <w:bCs/>
                <w:sz w:val="28"/>
                <w:szCs w:val="28"/>
              </w:rPr>
              <w:t xml:space="preserve"> года</w:t>
            </w:r>
          </w:p>
        </w:tc>
      </w:tr>
    </w:tbl>
    <w:p w:rsidR="00B500F9" w:rsidRPr="00B500F9" w:rsidRDefault="00B500F9" w:rsidP="00B500F9">
      <w:pPr>
        <w:tabs>
          <w:tab w:val="left" w:pos="-180"/>
          <w:tab w:val="left" w:pos="3405"/>
        </w:tabs>
        <w:spacing w:line="360" w:lineRule="auto"/>
        <w:jc w:val="both"/>
        <w:rPr>
          <w:sz w:val="16"/>
          <w:szCs w:val="16"/>
        </w:rPr>
      </w:pPr>
    </w:p>
    <w:p w:rsidR="00B500F9" w:rsidRPr="00B500F9" w:rsidRDefault="00B500F9" w:rsidP="002633BD">
      <w:pPr>
        <w:pStyle w:val="a8"/>
        <w:tabs>
          <w:tab w:val="left" w:pos="7513"/>
        </w:tabs>
        <w:spacing w:line="360" w:lineRule="auto"/>
        <w:ind w:left="0" w:right="-284" w:firstLine="426"/>
        <w:rPr>
          <w:rFonts w:ascii="Times New Roman CYR" w:hAnsi="Times New Roman CYR"/>
          <w:b w:val="0"/>
          <w:bCs w:val="0"/>
          <w:szCs w:val="20"/>
        </w:rPr>
      </w:pPr>
      <w:r w:rsidRPr="00B500F9">
        <w:rPr>
          <w:rFonts w:ascii="Times New Roman CYR" w:hAnsi="Times New Roman CYR"/>
          <w:b w:val="0"/>
          <w:bCs w:val="0"/>
          <w:szCs w:val="20"/>
        </w:rPr>
        <w:t xml:space="preserve">В соответствии со </w:t>
      </w:r>
      <w:r w:rsidR="002633BD" w:rsidRPr="00B500F9">
        <w:rPr>
          <w:rFonts w:ascii="Times New Roman CYR" w:hAnsi="Times New Roman CYR"/>
          <w:b w:val="0"/>
          <w:bCs w:val="0"/>
          <w:szCs w:val="20"/>
        </w:rPr>
        <w:t>статьей 60 Федерального</w:t>
      </w:r>
      <w:r w:rsidRPr="00B500F9">
        <w:rPr>
          <w:rFonts w:ascii="Times New Roman CYR" w:hAnsi="Times New Roman CYR"/>
          <w:b w:val="0"/>
          <w:bCs w:val="0"/>
          <w:szCs w:val="20"/>
        </w:rPr>
        <w:t xml:space="preserve"> закона от 12 июня 2002 года № 67-ФЗ «Об основных гарантиях избирательных прав и права на участие в референдуме граждан Российской Федерации, статьей 51 Областного закона от 08 августа 2011 года № 645 - ЗС «О выборах депутатов представительных органов муниципальных образований в Ростовской области», постановлением Избирательной комиссии Ростовской области от </w:t>
      </w:r>
      <w:r w:rsidR="002633BD">
        <w:rPr>
          <w:rFonts w:ascii="Times New Roman CYR" w:hAnsi="Times New Roman CYR"/>
          <w:b w:val="0"/>
          <w:bCs w:val="0"/>
          <w:szCs w:val="20"/>
        </w:rPr>
        <w:t>23.05.</w:t>
      </w:r>
      <w:r w:rsidRPr="00B500F9">
        <w:rPr>
          <w:rFonts w:ascii="Times New Roman CYR" w:hAnsi="Times New Roman CYR"/>
          <w:b w:val="0"/>
          <w:bCs w:val="0"/>
          <w:szCs w:val="20"/>
        </w:rPr>
        <w:t xml:space="preserve"> 201</w:t>
      </w:r>
      <w:r w:rsidR="002633BD">
        <w:rPr>
          <w:rFonts w:ascii="Times New Roman CYR" w:hAnsi="Times New Roman CYR"/>
          <w:b w:val="0"/>
          <w:bCs w:val="0"/>
          <w:szCs w:val="20"/>
        </w:rPr>
        <w:t>6</w:t>
      </w:r>
      <w:r w:rsidRPr="00B500F9">
        <w:rPr>
          <w:rFonts w:ascii="Times New Roman CYR" w:hAnsi="Times New Roman CYR"/>
          <w:b w:val="0"/>
          <w:bCs w:val="0"/>
          <w:szCs w:val="20"/>
        </w:rPr>
        <w:t xml:space="preserve"> года  № </w:t>
      </w:r>
      <w:r w:rsidR="002633BD">
        <w:rPr>
          <w:rFonts w:ascii="Times New Roman CYR" w:hAnsi="Times New Roman CYR"/>
          <w:b w:val="0"/>
          <w:bCs w:val="0"/>
          <w:szCs w:val="20"/>
        </w:rPr>
        <w:t>121-12</w:t>
      </w:r>
      <w:r w:rsidRPr="00B500F9">
        <w:rPr>
          <w:rFonts w:ascii="Times New Roman CYR" w:hAnsi="Times New Roman CYR"/>
          <w:b w:val="0"/>
          <w:bCs w:val="0"/>
          <w:szCs w:val="20"/>
        </w:rPr>
        <w:t xml:space="preserve"> «</w:t>
      </w:r>
      <w:r w:rsidRPr="00B500F9">
        <w:rPr>
          <w:b w:val="0"/>
          <w:bCs w:val="0"/>
        </w:rPr>
        <w:t>О Примерном положении о Контрольно-ревизионной службе при избирательной комиссии муниципального образования Ростовской области</w:t>
      </w:r>
      <w:r>
        <w:rPr>
          <w:b w:val="0"/>
          <w:bCs w:val="0"/>
        </w:rPr>
        <w:t xml:space="preserve">» </w:t>
      </w:r>
      <w:r w:rsidRPr="00B500F9">
        <w:rPr>
          <w:rFonts w:ascii="Times New Roman CYR" w:hAnsi="Times New Roman CYR"/>
          <w:b w:val="0"/>
          <w:bCs w:val="0"/>
          <w:szCs w:val="20"/>
        </w:rPr>
        <w:t xml:space="preserve">и в целях обеспечения для осуществления контроля за целевым использованием денежных средств, выделенных комиссиям на подготовку и проведение выборов депутатов Собрания депутатов  городского и сельских поселений Морозовского района Ростовской области четвертого  созыва 18 сентября 2016 года, а также за источниками поступления, правильным учетом и использованием денежных средств избирательных фондов, для проверки финансовых отчетов кандидатов, </w:t>
      </w:r>
    </w:p>
    <w:p w:rsidR="00B500F9" w:rsidRPr="00B500F9" w:rsidRDefault="00B500F9" w:rsidP="00B500F9">
      <w:pPr>
        <w:spacing w:line="360" w:lineRule="auto"/>
        <w:ind w:right="-284"/>
        <w:jc w:val="both"/>
        <w:rPr>
          <w:sz w:val="18"/>
          <w:szCs w:val="18"/>
        </w:rPr>
      </w:pPr>
    </w:p>
    <w:p w:rsidR="00B500F9" w:rsidRPr="00B500F9" w:rsidRDefault="00B500F9" w:rsidP="0062053C">
      <w:pPr>
        <w:spacing w:line="360" w:lineRule="auto"/>
        <w:jc w:val="center"/>
        <w:rPr>
          <w:sz w:val="27"/>
          <w:szCs w:val="27"/>
        </w:rPr>
      </w:pPr>
      <w:r w:rsidRPr="00B500F9">
        <w:rPr>
          <w:sz w:val="28"/>
          <w:szCs w:val="28"/>
        </w:rPr>
        <w:t>Территориальная избирательная комиссия Морозовского района</w:t>
      </w:r>
      <w:r w:rsidR="0062053C">
        <w:rPr>
          <w:sz w:val="28"/>
          <w:szCs w:val="28"/>
        </w:rPr>
        <w:t xml:space="preserve"> Ростовской области </w:t>
      </w:r>
      <w:r w:rsidRPr="00B500F9">
        <w:rPr>
          <w:sz w:val="27"/>
          <w:szCs w:val="27"/>
        </w:rPr>
        <w:t>ПОСТАНОВЛЯЕТ:</w:t>
      </w:r>
    </w:p>
    <w:p w:rsidR="00B500F9" w:rsidRPr="00B500F9" w:rsidRDefault="00B500F9" w:rsidP="002633BD">
      <w:pPr>
        <w:tabs>
          <w:tab w:val="left" w:pos="0"/>
        </w:tabs>
        <w:spacing w:line="360" w:lineRule="auto"/>
        <w:ind w:firstLine="720"/>
        <w:jc w:val="both"/>
        <w:rPr>
          <w:sz w:val="28"/>
          <w:szCs w:val="28"/>
        </w:rPr>
      </w:pPr>
      <w:r w:rsidRPr="00B500F9">
        <w:rPr>
          <w:sz w:val="28"/>
          <w:szCs w:val="28"/>
        </w:rPr>
        <w:lastRenderedPageBreak/>
        <w:t xml:space="preserve">1. Утвердить положение о контрольно-ревизионной службе при </w:t>
      </w:r>
      <w:r w:rsidR="002633BD">
        <w:rPr>
          <w:sz w:val="28"/>
          <w:szCs w:val="28"/>
        </w:rPr>
        <w:t>Т</w:t>
      </w:r>
      <w:r w:rsidRPr="00B500F9">
        <w:rPr>
          <w:sz w:val="28"/>
          <w:szCs w:val="28"/>
        </w:rPr>
        <w:t>ерриториальной избирательной комиссии Морозовского района (Приложение 1).</w:t>
      </w:r>
    </w:p>
    <w:p w:rsidR="00B500F9" w:rsidRPr="00B500F9" w:rsidRDefault="00B500F9" w:rsidP="002633BD">
      <w:pPr>
        <w:tabs>
          <w:tab w:val="left" w:pos="0"/>
        </w:tabs>
        <w:spacing w:line="360" w:lineRule="auto"/>
        <w:ind w:firstLine="720"/>
        <w:jc w:val="both"/>
        <w:rPr>
          <w:sz w:val="28"/>
          <w:szCs w:val="28"/>
        </w:rPr>
      </w:pPr>
      <w:r w:rsidRPr="00B500F9">
        <w:rPr>
          <w:sz w:val="28"/>
          <w:szCs w:val="28"/>
        </w:rPr>
        <w:t xml:space="preserve">2. Утвердить состав контрольно-ревизионной службы при </w:t>
      </w:r>
      <w:r w:rsidR="002633BD">
        <w:rPr>
          <w:sz w:val="28"/>
          <w:szCs w:val="28"/>
        </w:rPr>
        <w:t>Т</w:t>
      </w:r>
      <w:r w:rsidRPr="00B500F9">
        <w:rPr>
          <w:sz w:val="28"/>
          <w:szCs w:val="28"/>
        </w:rPr>
        <w:t xml:space="preserve">ерриториальной избирательной комиссии Морозовского района на период выборов депутатов </w:t>
      </w:r>
      <w:r w:rsidR="0062053C">
        <w:rPr>
          <w:sz w:val="28"/>
          <w:szCs w:val="28"/>
        </w:rPr>
        <w:t>Собрания депутатов</w:t>
      </w:r>
      <w:r w:rsidRPr="00B500F9">
        <w:rPr>
          <w:sz w:val="28"/>
          <w:szCs w:val="28"/>
        </w:rPr>
        <w:t xml:space="preserve"> городского и сельских поселений Морозовского района Ростовской области </w:t>
      </w:r>
      <w:r w:rsidR="0062053C">
        <w:rPr>
          <w:sz w:val="28"/>
          <w:szCs w:val="28"/>
        </w:rPr>
        <w:t xml:space="preserve">четвертого </w:t>
      </w:r>
      <w:r w:rsidR="0062053C" w:rsidRPr="00B500F9">
        <w:rPr>
          <w:sz w:val="28"/>
          <w:szCs w:val="28"/>
        </w:rPr>
        <w:t>созыва 18</w:t>
      </w:r>
      <w:r w:rsidR="0062053C">
        <w:rPr>
          <w:sz w:val="28"/>
          <w:szCs w:val="28"/>
        </w:rPr>
        <w:t xml:space="preserve"> сентября</w:t>
      </w:r>
      <w:r w:rsidRPr="00B500F9">
        <w:rPr>
          <w:sz w:val="28"/>
          <w:szCs w:val="28"/>
        </w:rPr>
        <w:t xml:space="preserve"> 201</w:t>
      </w:r>
      <w:r w:rsidR="0062053C">
        <w:rPr>
          <w:sz w:val="28"/>
          <w:szCs w:val="28"/>
        </w:rPr>
        <w:t>6</w:t>
      </w:r>
      <w:r w:rsidRPr="00B500F9">
        <w:rPr>
          <w:sz w:val="28"/>
          <w:szCs w:val="28"/>
        </w:rPr>
        <w:t xml:space="preserve"> года (Приложение 2).</w:t>
      </w:r>
    </w:p>
    <w:p w:rsidR="00B500F9" w:rsidRDefault="00B500F9" w:rsidP="00B500F9">
      <w:pPr>
        <w:tabs>
          <w:tab w:val="left" w:pos="0"/>
        </w:tabs>
        <w:spacing w:line="360" w:lineRule="auto"/>
        <w:ind w:firstLine="720"/>
        <w:jc w:val="both"/>
        <w:rPr>
          <w:sz w:val="28"/>
          <w:szCs w:val="28"/>
        </w:rPr>
      </w:pPr>
      <w:r w:rsidRPr="00B500F9">
        <w:rPr>
          <w:sz w:val="28"/>
          <w:szCs w:val="28"/>
        </w:rPr>
        <w:t>3. Направить копию постановления в контрольно-ревизионную службу при Избирательной комиссии Ростовской области.</w:t>
      </w:r>
    </w:p>
    <w:p w:rsidR="002633BD" w:rsidRPr="007146EF" w:rsidRDefault="002633BD" w:rsidP="002633BD">
      <w:pPr>
        <w:pStyle w:val="a4"/>
        <w:tabs>
          <w:tab w:val="left" w:pos="142"/>
        </w:tabs>
        <w:rPr>
          <w:sz w:val="28"/>
          <w:szCs w:val="28"/>
        </w:rPr>
      </w:pPr>
      <w:r>
        <w:rPr>
          <w:sz w:val="28"/>
        </w:rPr>
        <w:t xml:space="preserve">4. </w:t>
      </w:r>
      <w:r w:rsidRPr="00873F4E">
        <w:rPr>
          <w:sz w:val="28"/>
        </w:rPr>
        <w:t xml:space="preserve">Разместить настоящее постановление </w:t>
      </w:r>
      <w:r w:rsidRPr="009A7382">
        <w:rPr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Т</w:t>
      </w:r>
      <w:r w:rsidRPr="00B500F9">
        <w:rPr>
          <w:sz w:val="28"/>
          <w:szCs w:val="28"/>
        </w:rPr>
        <w:t xml:space="preserve">ерриториальной избирательной комиссии Морозовского района </w:t>
      </w:r>
      <w:r w:rsidRPr="009A7382">
        <w:rPr>
          <w:sz w:val="28"/>
          <w:szCs w:val="28"/>
        </w:rPr>
        <w:t xml:space="preserve">в сети </w:t>
      </w:r>
      <w:r>
        <w:rPr>
          <w:sz w:val="28"/>
          <w:szCs w:val="28"/>
        </w:rPr>
        <w:t>«</w:t>
      </w:r>
      <w:r w:rsidRPr="009A7382">
        <w:rPr>
          <w:sz w:val="28"/>
          <w:szCs w:val="28"/>
        </w:rPr>
        <w:t>Интернет</w:t>
      </w:r>
      <w:r>
        <w:rPr>
          <w:sz w:val="28"/>
          <w:szCs w:val="28"/>
        </w:rPr>
        <w:t>»</w:t>
      </w:r>
      <w:r w:rsidRPr="009A7382">
        <w:rPr>
          <w:sz w:val="28"/>
          <w:szCs w:val="28"/>
        </w:rPr>
        <w:t>.</w:t>
      </w:r>
    </w:p>
    <w:p w:rsidR="00B500F9" w:rsidRPr="00B500F9" w:rsidRDefault="002633BD" w:rsidP="002633BD">
      <w:pPr>
        <w:tabs>
          <w:tab w:val="left" w:pos="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B500F9" w:rsidRPr="00B500F9">
        <w:rPr>
          <w:sz w:val="28"/>
          <w:szCs w:val="28"/>
        </w:rPr>
        <w:t xml:space="preserve">. Контроль за выполнением настоящего постановления возложить на председателя </w:t>
      </w:r>
      <w:r>
        <w:rPr>
          <w:sz w:val="28"/>
          <w:szCs w:val="28"/>
        </w:rPr>
        <w:t>Т</w:t>
      </w:r>
      <w:r w:rsidR="00B500F9" w:rsidRPr="00B500F9">
        <w:rPr>
          <w:sz w:val="28"/>
          <w:szCs w:val="28"/>
        </w:rPr>
        <w:t>ерриториальной избирательной комиссии З.В. Воронову.</w:t>
      </w:r>
    </w:p>
    <w:p w:rsidR="00B500F9" w:rsidRPr="00B500F9" w:rsidRDefault="00B500F9" w:rsidP="00B500F9">
      <w:pPr>
        <w:tabs>
          <w:tab w:val="left" w:pos="0"/>
        </w:tabs>
        <w:spacing w:line="360" w:lineRule="auto"/>
        <w:ind w:firstLine="720"/>
        <w:jc w:val="both"/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524"/>
        <w:gridCol w:w="4047"/>
      </w:tblGrid>
      <w:tr w:rsidR="00B500F9" w:rsidRPr="00B500F9" w:rsidTr="00415D19">
        <w:trPr>
          <w:trHeight w:val="571"/>
        </w:trPr>
        <w:tc>
          <w:tcPr>
            <w:tcW w:w="5688" w:type="dxa"/>
          </w:tcPr>
          <w:p w:rsidR="00B500F9" w:rsidRPr="00B500F9" w:rsidRDefault="00B500F9" w:rsidP="00B500F9">
            <w:pPr>
              <w:rPr>
                <w:sz w:val="28"/>
                <w:szCs w:val="28"/>
              </w:rPr>
            </w:pPr>
            <w:r w:rsidRPr="00B500F9">
              <w:rPr>
                <w:sz w:val="28"/>
                <w:szCs w:val="28"/>
              </w:rPr>
              <w:t xml:space="preserve">Председатель комиссии          </w:t>
            </w:r>
          </w:p>
          <w:p w:rsidR="00B500F9" w:rsidRPr="00B500F9" w:rsidRDefault="00B500F9" w:rsidP="00B500F9">
            <w:pPr>
              <w:rPr>
                <w:sz w:val="28"/>
                <w:szCs w:val="28"/>
              </w:rPr>
            </w:pPr>
          </w:p>
        </w:tc>
        <w:tc>
          <w:tcPr>
            <w:tcW w:w="4165" w:type="dxa"/>
          </w:tcPr>
          <w:p w:rsidR="00B500F9" w:rsidRPr="00B500F9" w:rsidRDefault="00B500F9" w:rsidP="00B500F9">
            <w:pPr>
              <w:rPr>
                <w:sz w:val="28"/>
                <w:szCs w:val="28"/>
              </w:rPr>
            </w:pPr>
            <w:r w:rsidRPr="00B500F9">
              <w:rPr>
                <w:sz w:val="28"/>
                <w:szCs w:val="28"/>
              </w:rPr>
              <w:t>З.В. Воронова</w:t>
            </w:r>
          </w:p>
          <w:p w:rsidR="00B500F9" w:rsidRPr="00B500F9" w:rsidRDefault="00B500F9" w:rsidP="00B500F9">
            <w:pPr>
              <w:rPr>
                <w:sz w:val="28"/>
                <w:szCs w:val="28"/>
              </w:rPr>
            </w:pPr>
          </w:p>
        </w:tc>
      </w:tr>
      <w:tr w:rsidR="00B500F9" w:rsidRPr="00B500F9" w:rsidTr="00415D19">
        <w:tc>
          <w:tcPr>
            <w:tcW w:w="5688" w:type="dxa"/>
          </w:tcPr>
          <w:p w:rsidR="00B500F9" w:rsidRPr="00B500F9" w:rsidRDefault="00B500F9" w:rsidP="00B500F9">
            <w:pPr>
              <w:rPr>
                <w:sz w:val="28"/>
                <w:szCs w:val="28"/>
              </w:rPr>
            </w:pPr>
            <w:r w:rsidRPr="00B500F9">
              <w:rPr>
                <w:sz w:val="28"/>
                <w:szCs w:val="28"/>
              </w:rPr>
              <w:t xml:space="preserve">Секретарь комиссии           </w:t>
            </w:r>
          </w:p>
        </w:tc>
        <w:tc>
          <w:tcPr>
            <w:tcW w:w="4165" w:type="dxa"/>
          </w:tcPr>
          <w:p w:rsidR="00B500F9" w:rsidRPr="00B500F9" w:rsidRDefault="00B500F9" w:rsidP="00B500F9">
            <w:pPr>
              <w:rPr>
                <w:sz w:val="28"/>
                <w:szCs w:val="28"/>
              </w:rPr>
            </w:pPr>
            <w:r w:rsidRPr="00B500F9">
              <w:rPr>
                <w:sz w:val="28"/>
                <w:szCs w:val="28"/>
              </w:rPr>
              <w:t xml:space="preserve">М.С. </w:t>
            </w:r>
            <w:proofErr w:type="spellStart"/>
            <w:r w:rsidRPr="00B500F9">
              <w:rPr>
                <w:sz w:val="28"/>
                <w:szCs w:val="28"/>
              </w:rPr>
              <w:t>Фильцова</w:t>
            </w:r>
            <w:proofErr w:type="spellEnd"/>
          </w:p>
        </w:tc>
      </w:tr>
    </w:tbl>
    <w:p w:rsidR="00470565" w:rsidRPr="00B500F9" w:rsidRDefault="00470565" w:rsidP="00B500F9"/>
    <w:sectPr w:rsidR="00470565" w:rsidRPr="00B500F9" w:rsidSect="00E6643B">
      <w:headerReference w:type="even" r:id="rId9"/>
      <w:headerReference w:type="default" r:id="rId10"/>
      <w:pgSz w:w="11906" w:h="16838" w:code="9"/>
      <w:pgMar w:top="567" w:right="850" w:bottom="1134" w:left="1701" w:header="284" w:footer="284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63ED" w:rsidRDefault="005663ED">
      <w:r>
        <w:separator/>
      </w:r>
    </w:p>
  </w:endnote>
  <w:endnote w:type="continuationSeparator" w:id="0">
    <w:p w:rsidR="005663ED" w:rsidRDefault="005663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63ED" w:rsidRDefault="005663ED">
      <w:r>
        <w:separator/>
      </w:r>
    </w:p>
  </w:footnote>
  <w:footnote w:type="continuationSeparator" w:id="0">
    <w:p w:rsidR="005663ED" w:rsidRDefault="005663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200C" w:rsidRDefault="00DC3E0D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59200C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9200C" w:rsidRDefault="0059200C">
    <w:pPr>
      <w:pStyle w:val="a6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76829695"/>
      <w:docPartObj>
        <w:docPartGallery w:val="Page Numbers (Top of Page)"/>
        <w:docPartUnique/>
      </w:docPartObj>
    </w:sdtPr>
    <w:sdtEndPr/>
    <w:sdtContent>
      <w:p w:rsidR="008D7C58" w:rsidRDefault="00DC3E0D">
        <w:pPr>
          <w:pStyle w:val="a6"/>
          <w:jc w:val="center"/>
        </w:pPr>
        <w:r>
          <w:fldChar w:fldCharType="begin"/>
        </w:r>
        <w:r w:rsidR="008D7C58">
          <w:instrText>PAGE   \* MERGEFORMAT</w:instrText>
        </w:r>
        <w:r>
          <w:fldChar w:fldCharType="separate"/>
        </w:r>
        <w:r w:rsidR="008F2862">
          <w:rPr>
            <w:noProof/>
          </w:rPr>
          <w:t>2</w:t>
        </w:r>
        <w:r>
          <w:fldChar w:fldCharType="end"/>
        </w:r>
      </w:p>
    </w:sdtContent>
  </w:sdt>
  <w:p w:rsidR="00386E51" w:rsidRDefault="00386E51" w:rsidP="008D7C58">
    <w:pPr>
      <w:pStyle w:val="a6"/>
      <w:ind w:left="-9214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50B20"/>
    <w:multiLevelType w:val="hybridMultilevel"/>
    <w:tmpl w:val="2F3C728E"/>
    <w:lvl w:ilvl="0" w:tplc="176C0778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C10205BE">
      <w:numFmt w:val="none"/>
      <w:lvlText w:val=""/>
      <w:lvlJc w:val="left"/>
      <w:pPr>
        <w:tabs>
          <w:tab w:val="num" w:pos="360"/>
        </w:tabs>
      </w:pPr>
    </w:lvl>
    <w:lvl w:ilvl="2" w:tplc="8F24FAD0">
      <w:numFmt w:val="none"/>
      <w:lvlText w:val=""/>
      <w:lvlJc w:val="left"/>
      <w:pPr>
        <w:tabs>
          <w:tab w:val="num" w:pos="360"/>
        </w:tabs>
      </w:pPr>
    </w:lvl>
    <w:lvl w:ilvl="3" w:tplc="8E4458D6">
      <w:numFmt w:val="none"/>
      <w:lvlText w:val=""/>
      <w:lvlJc w:val="left"/>
      <w:pPr>
        <w:tabs>
          <w:tab w:val="num" w:pos="360"/>
        </w:tabs>
      </w:pPr>
    </w:lvl>
    <w:lvl w:ilvl="4" w:tplc="86D05F90">
      <w:numFmt w:val="none"/>
      <w:lvlText w:val=""/>
      <w:lvlJc w:val="left"/>
      <w:pPr>
        <w:tabs>
          <w:tab w:val="num" w:pos="360"/>
        </w:tabs>
      </w:pPr>
    </w:lvl>
    <w:lvl w:ilvl="5" w:tplc="86E0A0E6">
      <w:numFmt w:val="none"/>
      <w:lvlText w:val=""/>
      <w:lvlJc w:val="left"/>
      <w:pPr>
        <w:tabs>
          <w:tab w:val="num" w:pos="360"/>
        </w:tabs>
      </w:pPr>
    </w:lvl>
    <w:lvl w:ilvl="6" w:tplc="45C0394A">
      <w:numFmt w:val="none"/>
      <w:lvlText w:val=""/>
      <w:lvlJc w:val="left"/>
      <w:pPr>
        <w:tabs>
          <w:tab w:val="num" w:pos="360"/>
        </w:tabs>
      </w:pPr>
    </w:lvl>
    <w:lvl w:ilvl="7" w:tplc="4DCABD12">
      <w:numFmt w:val="none"/>
      <w:lvlText w:val=""/>
      <w:lvlJc w:val="left"/>
      <w:pPr>
        <w:tabs>
          <w:tab w:val="num" w:pos="360"/>
        </w:tabs>
      </w:pPr>
    </w:lvl>
    <w:lvl w:ilvl="8" w:tplc="CCE4E13A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17DF7B8A"/>
    <w:multiLevelType w:val="hybridMultilevel"/>
    <w:tmpl w:val="EBA22FD2"/>
    <w:lvl w:ilvl="0" w:tplc="933E217C">
      <w:start w:val="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E276843"/>
    <w:multiLevelType w:val="hybridMultilevel"/>
    <w:tmpl w:val="54CEB5A8"/>
    <w:lvl w:ilvl="0" w:tplc="F8CE7F4E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0867ACA"/>
    <w:multiLevelType w:val="multilevel"/>
    <w:tmpl w:val="AEBE3F9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1429" w:hanging="720"/>
      </w:p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</w:lvl>
    <w:lvl w:ilvl="3">
      <w:start w:val="1"/>
      <w:numFmt w:val="decimal"/>
      <w:lvlText w:val="%1.%2.%3.%4."/>
      <w:lvlJc w:val="left"/>
      <w:pPr>
        <w:tabs>
          <w:tab w:val="num" w:pos="3207"/>
        </w:tabs>
        <w:ind w:left="3207" w:hanging="1080"/>
      </w:p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</w:lvl>
    <w:lvl w:ilvl="5">
      <w:start w:val="1"/>
      <w:numFmt w:val="decimal"/>
      <w:lvlText w:val="%1.%2.%3.%4.%5.%6."/>
      <w:lvlJc w:val="left"/>
      <w:pPr>
        <w:tabs>
          <w:tab w:val="num" w:pos="4985"/>
        </w:tabs>
        <w:ind w:left="498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6054"/>
        </w:tabs>
        <w:ind w:left="6054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6763"/>
        </w:tabs>
        <w:ind w:left="6763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7832"/>
        </w:tabs>
        <w:ind w:left="7832" w:hanging="2160"/>
      </w:pPr>
    </w:lvl>
  </w:abstractNum>
  <w:abstractNum w:abstractNumId="4" w15:restartNumberingAfterBreak="0">
    <w:nsid w:val="275B189D"/>
    <w:multiLevelType w:val="hybridMultilevel"/>
    <w:tmpl w:val="D9E6DDDE"/>
    <w:lvl w:ilvl="0" w:tplc="883ABF92">
      <w:start w:val="1"/>
      <w:numFmt w:val="decimal"/>
      <w:lvlText w:val="%1."/>
      <w:lvlJc w:val="left"/>
      <w:pPr>
        <w:tabs>
          <w:tab w:val="num" w:pos="1455"/>
        </w:tabs>
        <w:ind w:left="145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5" w15:restartNumberingAfterBreak="0">
    <w:nsid w:val="387D46FC"/>
    <w:multiLevelType w:val="hybridMultilevel"/>
    <w:tmpl w:val="62B05D86"/>
    <w:lvl w:ilvl="0" w:tplc="D2EEA5C0">
      <w:start w:val="1"/>
      <w:numFmt w:val="decimal"/>
      <w:lvlText w:val="%1."/>
      <w:lvlJc w:val="left"/>
      <w:pPr>
        <w:tabs>
          <w:tab w:val="num" w:pos="1443"/>
        </w:tabs>
        <w:ind w:left="1443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3"/>
        </w:tabs>
        <w:ind w:left="159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3"/>
        </w:tabs>
        <w:ind w:left="231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3"/>
        </w:tabs>
        <w:ind w:left="303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3"/>
        </w:tabs>
        <w:ind w:left="375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3"/>
        </w:tabs>
        <w:ind w:left="447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3"/>
        </w:tabs>
        <w:ind w:left="519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3"/>
        </w:tabs>
        <w:ind w:left="591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3"/>
        </w:tabs>
        <w:ind w:left="6633" w:hanging="180"/>
      </w:pPr>
    </w:lvl>
  </w:abstractNum>
  <w:abstractNum w:abstractNumId="6" w15:restartNumberingAfterBreak="0">
    <w:nsid w:val="7AE60BFD"/>
    <w:multiLevelType w:val="hybridMultilevel"/>
    <w:tmpl w:val="5E1844D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6"/>
  </w:num>
  <w:num w:numId="6">
    <w:abstractNumId w:val="4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E6517"/>
    <w:rsid w:val="000049EB"/>
    <w:rsid w:val="000119A9"/>
    <w:rsid w:val="00023C5E"/>
    <w:rsid w:val="00031685"/>
    <w:rsid w:val="0006243B"/>
    <w:rsid w:val="0007799D"/>
    <w:rsid w:val="0008238A"/>
    <w:rsid w:val="000B53C5"/>
    <w:rsid w:val="000C31B8"/>
    <w:rsid w:val="000F62C4"/>
    <w:rsid w:val="00140D20"/>
    <w:rsid w:val="00145153"/>
    <w:rsid w:val="0015360A"/>
    <w:rsid w:val="00184DD2"/>
    <w:rsid w:val="001F1498"/>
    <w:rsid w:val="00221F20"/>
    <w:rsid w:val="002633BD"/>
    <w:rsid w:val="00264548"/>
    <w:rsid w:val="00271ADD"/>
    <w:rsid w:val="00283042"/>
    <w:rsid w:val="002A0EC4"/>
    <w:rsid w:val="002A50F9"/>
    <w:rsid w:val="002D4FEC"/>
    <w:rsid w:val="0031389B"/>
    <w:rsid w:val="003648F9"/>
    <w:rsid w:val="00373B14"/>
    <w:rsid w:val="00386E51"/>
    <w:rsid w:val="003D3A14"/>
    <w:rsid w:val="003D7FB1"/>
    <w:rsid w:val="003E584C"/>
    <w:rsid w:val="003F7134"/>
    <w:rsid w:val="00405185"/>
    <w:rsid w:val="00470565"/>
    <w:rsid w:val="004735B7"/>
    <w:rsid w:val="004C62BC"/>
    <w:rsid w:val="004E0A18"/>
    <w:rsid w:val="004E5227"/>
    <w:rsid w:val="004E6517"/>
    <w:rsid w:val="004F273C"/>
    <w:rsid w:val="00512D34"/>
    <w:rsid w:val="00533AB6"/>
    <w:rsid w:val="00540BE5"/>
    <w:rsid w:val="005603E4"/>
    <w:rsid w:val="005663ED"/>
    <w:rsid w:val="0057419A"/>
    <w:rsid w:val="00575A69"/>
    <w:rsid w:val="00591ACB"/>
    <w:rsid w:val="0059200C"/>
    <w:rsid w:val="005A5624"/>
    <w:rsid w:val="005C4121"/>
    <w:rsid w:val="005C4953"/>
    <w:rsid w:val="005D05EB"/>
    <w:rsid w:val="005D1CF6"/>
    <w:rsid w:val="005E3871"/>
    <w:rsid w:val="0062053C"/>
    <w:rsid w:val="00673965"/>
    <w:rsid w:val="00681FF3"/>
    <w:rsid w:val="0069041F"/>
    <w:rsid w:val="006A61EB"/>
    <w:rsid w:val="006B4237"/>
    <w:rsid w:val="006E0F48"/>
    <w:rsid w:val="006F2066"/>
    <w:rsid w:val="007146EF"/>
    <w:rsid w:val="00724094"/>
    <w:rsid w:val="00731BC6"/>
    <w:rsid w:val="00743D54"/>
    <w:rsid w:val="00747233"/>
    <w:rsid w:val="00753BC5"/>
    <w:rsid w:val="007671F9"/>
    <w:rsid w:val="00792CDC"/>
    <w:rsid w:val="007A0FE6"/>
    <w:rsid w:val="007A431B"/>
    <w:rsid w:val="007A4BA4"/>
    <w:rsid w:val="007C5D54"/>
    <w:rsid w:val="007D7020"/>
    <w:rsid w:val="007E006A"/>
    <w:rsid w:val="007E5A45"/>
    <w:rsid w:val="007F190A"/>
    <w:rsid w:val="00814111"/>
    <w:rsid w:val="008310E2"/>
    <w:rsid w:val="008318E6"/>
    <w:rsid w:val="008363DD"/>
    <w:rsid w:val="00840CC6"/>
    <w:rsid w:val="008618E2"/>
    <w:rsid w:val="008810F7"/>
    <w:rsid w:val="008C21A4"/>
    <w:rsid w:val="008D7C58"/>
    <w:rsid w:val="008F0907"/>
    <w:rsid w:val="008F2862"/>
    <w:rsid w:val="008F78B5"/>
    <w:rsid w:val="009069AC"/>
    <w:rsid w:val="00913E9F"/>
    <w:rsid w:val="00915DA5"/>
    <w:rsid w:val="009408E5"/>
    <w:rsid w:val="00952F87"/>
    <w:rsid w:val="009D51B1"/>
    <w:rsid w:val="009D6CE7"/>
    <w:rsid w:val="009E45A6"/>
    <w:rsid w:val="00A01D17"/>
    <w:rsid w:val="00A150E1"/>
    <w:rsid w:val="00A45DFF"/>
    <w:rsid w:val="00A560D7"/>
    <w:rsid w:val="00A77657"/>
    <w:rsid w:val="00A83687"/>
    <w:rsid w:val="00A84425"/>
    <w:rsid w:val="00A90229"/>
    <w:rsid w:val="00AA6B77"/>
    <w:rsid w:val="00AE4692"/>
    <w:rsid w:val="00B11AFA"/>
    <w:rsid w:val="00B12AF8"/>
    <w:rsid w:val="00B500F9"/>
    <w:rsid w:val="00B54B2B"/>
    <w:rsid w:val="00B74A07"/>
    <w:rsid w:val="00B936EB"/>
    <w:rsid w:val="00B94AF6"/>
    <w:rsid w:val="00B94E71"/>
    <w:rsid w:val="00BB28AB"/>
    <w:rsid w:val="00BB2914"/>
    <w:rsid w:val="00C134F0"/>
    <w:rsid w:val="00C15D0B"/>
    <w:rsid w:val="00C51B13"/>
    <w:rsid w:val="00C76BF7"/>
    <w:rsid w:val="00C86D51"/>
    <w:rsid w:val="00C92DD3"/>
    <w:rsid w:val="00CB4B80"/>
    <w:rsid w:val="00D01F06"/>
    <w:rsid w:val="00D03DE8"/>
    <w:rsid w:val="00D11D77"/>
    <w:rsid w:val="00D417A3"/>
    <w:rsid w:val="00D504A1"/>
    <w:rsid w:val="00D52150"/>
    <w:rsid w:val="00D72164"/>
    <w:rsid w:val="00D73164"/>
    <w:rsid w:val="00D762FA"/>
    <w:rsid w:val="00D80FA4"/>
    <w:rsid w:val="00D82D07"/>
    <w:rsid w:val="00DB74BA"/>
    <w:rsid w:val="00DC3DDF"/>
    <w:rsid w:val="00DC3E0D"/>
    <w:rsid w:val="00DC55E7"/>
    <w:rsid w:val="00DF7DF1"/>
    <w:rsid w:val="00E047DB"/>
    <w:rsid w:val="00E2249F"/>
    <w:rsid w:val="00E65C24"/>
    <w:rsid w:val="00E6643B"/>
    <w:rsid w:val="00E872B2"/>
    <w:rsid w:val="00EA54EE"/>
    <w:rsid w:val="00EB41EF"/>
    <w:rsid w:val="00ED263B"/>
    <w:rsid w:val="00EE0C41"/>
    <w:rsid w:val="00EF660F"/>
    <w:rsid w:val="00F35F6C"/>
    <w:rsid w:val="00F61D49"/>
    <w:rsid w:val="00F92000"/>
    <w:rsid w:val="00FA1BB1"/>
    <w:rsid w:val="00FC6F14"/>
    <w:rsid w:val="00FE7D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B302215-6A90-43F2-B3B7-92801853B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19A9"/>
    <w:rPr>
      <w:sz w:val="24"/>
      <w:szCs w:val="24"/>
    </w:rPr>
  </w:style>
  <w:style w:type="paragraph" w:styleId="2">
    <w:name w:val="heading 2"/>
    <w:basedOn w:val="a"/>
    <w:next w:val="a"/>
    <w:qFormat/>
    <w:rsid w:val="000119A9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rsid w:val="000119A9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qFormat/>
    <w:rsid w:val="000119A9"/>
    <w:pPr>
      <w:keepNext/>
      <w:spacing w:line="360" w:lineRule="auto"/>
      <w:ind w:firstLine="627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rsid w:val="000119A9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a4">
    <w:name w:val="Рабочий"/>
    <w:basedOn w:val="a"/>
    <w:rsid w:val="000119A9"/>
    <w:pPr>
      <w:spacing w:line="360" w:lineRule="auto"/>
      <w:ind w:firstLine="709"/>
      <w:jc w:val="both"/>
    </w:pPr>
    <w:rPr>
      <w:szCs w:val="20"/>
    </w:rPr>
  </w:style>
  <w:style w:type="paragraph" w:styleId="20">
    <w:name w:val="Body Text Indent 2"/>
    <w:basedOn w:val="a"/>
    <w:semiHidden/>
    <w:rsid w:val="000119A9"/>
    <w:pPr>
      <w:spacing w:after="120" w:line="360" w:lineRule="auto"/>
      <w:ind w:left="57" w:firstLine="513"/>
      <w:jc w:val="both"/>
    </w:pPr>
    <w:rPr>
      <w:sz w:val="28"/>
    </w:rPr>
  </w:style>
  <w:style w:type="paragraph" w:styleId="30">
    <w:name w:val="Body Text Indent 3"/>
    <w:basedOn w:val="a"/>
    <w:semiHidden/>
    <w:rsid w:val="000119A9"/>
    <w:pPr>
      <w:spacing w:after="120" w:line="360" w:lineRule="auto"/>
      <w:ind w:firstLine="570"/>
      <w:jc w:val="both"/>
    </w:pPr>
    <w:rPr>
      <w:sz w:val="28"/>
    </w:rPr>
  </w:style>
  <w:style w:type="character" w:styleId="a5">
    <w:name w:val="page number"/>
    <w:basedOn w:val="a0"/>
    <w:semiHidden/>
    <w:rsid w:val="000119A9"/>
  </w:style>
  <w:style w:type="paragraph" w:styleId="a6">
    <w:name w:val="header"/>
    <w:basedOn w:val="a"/>
    <w:link w:val="a7"/>
    <w:uiPriority w:val="99"/>
    <w:rsid w:val="000119A9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0119A9"/>
    <w:pPr>
      <w:ind w:left="2223" w:right="2397"/>
      <w:jc w:val="both"/>
    </w:pPr>
    <w:rPr>
      <w:b/>
      <w:bCs/>
      <w:sz w:val="28"/>
    </w:rPr>
  </w:style>
  <w:style w:type="paragraph" w:styleId="a9">
    <w:name w:val="Balloon Text"/>
    <w:basedOn w:val="a"/>
    <w:link w:val="aa"/>
    <w:uiPriority w:val="99"/>
    <w:semiHidden/>
    <w:unhideWhenUsed/>
    <w:rsid w:val="00F35F6C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F35F6C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7146EF"/>
    <w:pPr>
      <w:jc w:val="center"/>
    </w:pPr>
    <w:rPr>
      <w:b/>
      <w:smallCaps/>
      <w:spacing w:val="20"/>
      <w:szCs w:val="20"/>
    </w:rPr>
  </w:style>
  <w:style w:type="character" w:customStyle="1" w:styleId="ac">
    <w:name w:val="Название Знак"/>
    <w:basedOn w:val="a0"/>
    <w:link w:val="ab"/>
    <w:rsid w:val="007146EF"/>
    <w:rPr>
      <w:b/>
      <w:smallCaps/>
      <w:spacing w:val="20"/>
      <w:sz w:val="24"/>
    </w:rPr>
  </w:style>
  <w:style w:type="character" w:customStyle="1" w:styleId="a7">
    <w:name w:val="Верхний колонтитул Знак"/>
    <w:basedOn w:val="a0"/>
    <w:link w:val="a6"/>
    <w:uiPriority w:val="99"/>
    <w:rsid w:val="008D7C58"/>
    <w:rPr>
      <w:sz w:val="24"/>
      <w:szCs w:val="24"/>
    </w:rPr>
  </w:style>
  <w:style w:type="paragraph" w:styleId="ad">
    <w:name w:val="Body Text Indent"/>
    <w:basedOn w:val="a"/>
    <w:link w:val="ae"/>
    <w:uiPriority w:val="99"/>
    <w:semiHidden/>
    <w:unhideWhenUsed/>
    <w:rsid w:val="00B500F9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B500F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215916-F515-47B7-B4EA-9FB29CD7A3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392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ИУ200MMX</dc:creator>
  <cp:lastModifiedBy>вова</cp:lastModifiedBy>
  <cp:revision>11</cp:revision>
  <cp:lastPrinted>2016-06-30T14:50:00Z</cp:lastPrinted>
  <dcterms:created xsi:type="dcterms:W3CDTF">2016-06-07T11:31:00Z</dcterms:created>
  <dcterms:modified xsi:type="dcterms:W3CDTF">2016-07-06T12:29:00Z</dcterms:modified>
</cp:coreProperties>
</file>